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884"/>
        <w:tblW w:w="14992" w:type="dxa"/>
        <w:tblLook w:val="04A0" w:firstRow="1" w:lastRow="0" w:firstColumn="1" w:lastColumn="0" w:noHBand="0" w:noVBand="1"/>
      </w:tblPr>
      <w:tblGrid>
        <w:gridCol w:w="1300"/>
        <w:gridCol w:w="1905"/>
        <w:gridCol w:w="1905"/>
        <w:gridCol w:w="2131"/>
        <w:gridCol w:w="1883"/>
        <w:gridCol w:w="1884"/>
        <w:gridCol w:w="1883"/>
        <w:gridCol w:w="2101"/>
      </w:tblGrid>
      <w:tr w:rsidR="001B6D35" w:rsidRPr="003C0A2D" w:rsidTr="00F568CB">
        <w:tc>
          <w:tcPr>
            <w:tcW w:w="14992" w:type="dxa"/>
            <w:gridSpan w:val="8"/>
            <w:shd w:val="clear" w:color="auto" w:fill="C2D69B" w:themeFill="accent3" w:themeFillTint="99"/>
          </w:tcPr>
          <w:p w:rsidR="001B6D35" w:rsidRPr="001B6D35" w:rsidRDefault="00D70C58" w:rsidP="001B6D35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Lichfield and Tamworth Catholic Primary Partnership</w:t>
            </w:r>
          </w:p>
          <w:p w:rsidR="001B6D35" w:rsidRPr="00F568CB" w:rsidRDefault="00F568CB" w:rsidP="00F568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Progression in Writing</w:t>
            </w:r>
          </w:p>
        </w:tc>
      </w:tr>
      <w:tr w:rsidR="008729A6" w:rsidRPr="003C0A2D" w:rsidTr="00F568CB">
        <w:tc>
          <w:tcPr>
            <w:tcW w:w="1300" w:type="dxa"/>
            <w:shd w:val="clear" w:color="auto" w:fill="C2D69B" w:themeFill="accent3" w:themeFillTint="99"/>
          </w:tcPr>
          <w:p w:rsidR="001B6D35" w:rsidRPr="003C0A2D" w:rsidRDefault="001B6D35" w:rsidP="001B6D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C2D69B" w:themeFill="accent3" w:themeFillTint="99"/>
          </w:tcPr>
          <w:p w:rsidR="001B6D35" w:rsidRPr="000C7F8A" w:rsidRDefault="00906459" w:rsidP="001B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Stage A</w:t>
            </w:r>
          </w:p>
        </w:tc>
        <w:tc>
          <w:tcPr>
            <w:tcW w:w="1905" w:type="dxa"/>
            <w:shd w:val="clear" w:color="auto" w:fill="C2D69B" w:themeFill="accent3" w:themeFillTint="99"/>
          </w:tcPr>
          <w:p w:rsidR="001B6D35" w:rsidRPr="000C7F8A" w:rsidRDefault="00906459" w:rsidP="001B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Stage</w:t>
            </w:r>
            <w:r w:rsidR="001B6D35" w:rsidRPr="000C7F8A">
              <w:rPr>
                <w:rFonts w:ascii="Comic Sans MS" w:hAnsi="Comic Sans MS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131" w:type="dxa"/>
            <w:shd w:val="clear" w:color="auto" w:fill="C2D69B" w:themeFill="accent3" w:themeFillTint="99"/>
          </w:tcPr>
          <w:p w:rsidR="001B6D35" w:rsidRPr="000C7F8A" w:rsidRDefault="00906459" w:rsidP="001B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Stage</w:t>
            </w:r>
            <w:r w:rsidR="001B6D35" w:rsidRPr="000C7F8A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883" w:type="dxa"/>
            <w:shd w:val="clear" w:color="auto" w:fill="C2D69B" w:themeFill="accent3" w:themeFillTint="99"/>
          </w:tcPr>
          <w:p w:rsidR="001B6D35" w:rsidRPr="000C7F8A" w:rsidRDefault="00906459" w:rsidP="001B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Stage</w:t>
            </w:r>
            <w:r w:rsidR="001B6D35" w:rsidRPr="000C7F8A">
              <w:rPr>
                <w:rFonts w:ascii="Comic Sans MS" w:hAnsi="Comic Sans MS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884" w:type="dxa"/>
            <w:shd w:val="clear" w:color="auto" w:fill="C2D69B" w:themeFill="accent3" w:themeFillTint="99"/>
          </w:tcPr>
          <w:p w:rsidR="001B6D35" w:rsidRPr="000C7F8A" w:rsidRDefault="00906459" w:rsidP="001B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Stage</w:t>
            </w:r>
            <w:r w:rsidR="001B6D35" w:rsidRPr="000C7F8A">
              <w:rPr>
                <w:rFonts w:ascii="Comic Sans MS" w:hAnsi="Comic Sans MS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883" w:type="dxa"/>
            <w:shd w:val="clear" w:color="auto" w:fill="C2D69B" w:themeFill="accent3" w:themeFillTint="99"/>
          </w:tcPr>
          <w:p w:rsidR="001B6D35" w:rsidRPr="000C7F8A" w:rsidRDefault="00906459" w:rsidP="001B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Stage</w:t>
            </w:r>
            <w:r w:rsidR="001B6D35" w:rsidRPr="000C7F8A">
              <w:rPr>
                <w:rFonts w:ascii="Comic Sans MS" w:hAnsi="Comic Sans MS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101" w:type="dxa"/>
            <w:shd w:val="clear" w:color="auto" w:fill="C2D69B" w:themeFill="accent3" w:themeFillTint="99"/>
          </w:tcPr>
          <w:p w:rsidR="001B6D35" w:rsidRPr="000C7F8A" w:rsidRDefault="00906459" w:rsidP="001B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Stage</w:t>
            </w:r>
            <w:r w:rsidR="001B6D35" w:rsidRPr="000C7F8A">
              <w:rPr>
                <w:rFonts w:ascii="Comic Sans MS" w:hAnsi="Comic Sans MS"/>
                <w:b/>
                <w:sz w:val="18"/>
                <w:szCs w:val="18"/>
              </w:rPr>
              <w:t xml:space="preserve"> 6</w:t>
            </w:r>
          </w:p>
        </w:tc>
      </w:tr>
      <w:tr w:rsidR="00D65B16" w:rsidRPr="00F568CB" w:rsidTr="00F568CB">
        <w:tc>
          <w:tcPr>
            <w:tcW w:w="1300" w:type="dxa"/>
            <w:shd w:val="clear" w:color="auto" w:fill="D6E3BC" w:themeFill="accent3" w:themeFillTint="66"/>
          </w:tcPr>
          <w:p w:rsidR="00D65B16" w:rsidRPr="00F568CB" w:rsidRDefault="00D65B16" w:rsidP="00FE4579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F568CB">
              <w:rPr>
                <w:rFonts w:ascii="Comic Sans MS" w:hAnsi="Comic Sans MS"/>
                <w:b/>
                <w:sz w:val="14"/>
                <w:szCs w:val="14"/>
              </w:rPr>
              <w:t>Sentence Structure / Grammar</w:t>
            </w:r>
          </w:p>
        </w:tc>
        <w:tc>
          <w:tcPr>
            <w:tcW w:w="1905" w:type="dxa"/>
          </w:tcPr>
          <w:p w:rsidR="00D65B16" w:rsidRPr="00F568CB" w:rsidRDefault="00F568CB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/>
                <w:sz w:val="14"/>
                <w:szCs w:val="14"/>
              </w:rPr>
              <w:t>Write simple sentences which can be read by others</w:t>
            </w:r>
          </w:p>
        </w:tc>
        <w:tc>
          <w:tcPr>
            <w:tcW w:w="1905" w:type="dxa"/>
          </w:tcPr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 simple sentences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 simple compound sentences using ‘and’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standard forms of verbs e.g. go, went</w:t>
            </w:r>
          </w:p>
        </w:tc>
        <w:tc>
          <w:tcPr>
            <w:tcW w:w="2131" w:type="dxa"/>
          </w:tcPr>
          <w:p w:rsidR="00D65B16" w:rsidRPr="00F568CB" w:rsidRDefault="00D65B16" w:rsidP="00FE4579">
            <w:pPr>
              <w:tabs>
                <w:tab w:val="left" w:pos="252"/>
              </w:tabs>
              <w:rPr>
                <w:rFonts w:ascii="Comic Sans MS" w:hAnsi="Comic Sans MS" w:cs="Arial"/>
                <w:color w:val="00FF00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 correctly structured simple and compound sentences</w:t>
            </w:r>
            <w:r w:rsidRPr="00F568CB">
              <w:rPr>
                <w:rFonts w:ascii="Comic Sans MS" w:hAnsi="Comic Sans MS" w:cs="Arial"/>
                <w:color w:val="00FF00"/>
                <w:sz w:val="14"/>
                <w:szCs w:val="14"/>
              </w:rPr>
              <w:t>.</w:t>
            </w:r>
          </w:p>
          <w:p w:rsidR="00D65B16" w:rsidRPr="00F568CB" w:rsidRDefault="00D65B16" w:rsidP="00FE4579">
            <w:pPr>
              <w:tabs>
                <w:tab w:val="left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a variety of simple conjunctions for:</w:t>
            </w:r>
          </w:p>
          <w:p w:rsidR="00D65B16" w:rsidRPr="00F568CB" w:rsidRDefault="00454762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-s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ubordination (when, if, that, because)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-coordination (or, and, but).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a variety of sentence beginnings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i/>
                <w:sz w:val="14"/>
                <w:szCs w:val="14"/>
              </w:rPr>
            </w:pPr>
          </w:p>
          <w:p w:rsidR="00D65B16" w:rsidRPr="00F568CB" w:rsidRDefault="00454762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Use 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the tense that is appropriate to the task.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454762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Use sentences with different forms: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-question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-exclamation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-command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progressive form of verbs in present and past tense to mark actions (e.g. she is drumming, he was shouting)</w:t>
            </w: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883" w:type="dxa"/>
          </w:tcPr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Begin to write sentences with more than one clause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b/>
                <w:color w:val="0000FF"/>
                <w:sz w:val="14"/>
                <w:szCs w:val="14"/>
              </w:rPr>
            </w:pP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an increasi</w:t>
            </w:r>
            <w:r w:rsidR="00454762">
              <w:rPr>
                <w:rFonts w:ascii="Comic Sans MS" w:hAnsi="Comic Sans MS" w:cs="Arial"/>
                <w:sz w:val="14"/>
                <w:szCs w:val="14"/>
              </w:rPr>
              <w:t>ng variety of sentence openings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Express time, place and cause using: 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-conjunctions (e.g. when, before, after, while, so, because)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-adverbs (e.g. then, next, soon, therefore) 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-prepositions (e.g. before after, during, in, because of) 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Default="00454762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Use correct tense correctly and consistently</w:t>
            </w:r>
          </w:p>
          <w:p w:rsidR="00454762" w:rsidRDefault="00454762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454762" w:rsidRPr="00F568CB" w:rsidRDefault="00434FD7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Write in first and third person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eastAsia="Century Gothic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‘a’ and ‘an’ correctly.</w:t>
            </w:r>
          </w:p>
        </w:tc>
        <w:tc>
          <w:tcPr>
            <w:tcW w:w="1884" w:type="dxa"/>
          </w:tcPr>
          <w:p w:rsidR="00D65B16" w:rsidRPr="00F568CB" w:rsidRDefault="00D65B16" w:rsidP="00FE4579">
            <w:pPr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 using a mixture of grammatically accurate simple and compound sentences</w:t>
            </w:r>
          </w:p>
          <w:p w:rsidR="00D65B16" w:rsidRPr="00F568CB" w:rsidRDefault="00D65B16" w:rsidP="00FE4579">
            <w:pPr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a wider range of conjunctions including when, if, because, although to write sentences with more than 1 clause.</w:t>
            </w:r>
          </w:p>
          <w:p w:rsidR="00D65B16" w:rsidRPr="00F568CB" w:rsidRDefault="00454762" w:rsidP="00FE4579">
            <w:pPr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Use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 a wide and varied range of sentence openings</w:t>
            </w:r>
          </w:p>
          <w:p w:rsidR="00D65B16" w:rsidRPr="00F568CB" w:rsidRDefault="00D65B16" w:rsidP="00FE4579">
            <w:pPr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 using extended noun phases modified by the addition of modifying adjectives / prepositions  (</w:t>
            </w:r>
            <w:proofErr w:type="spellStart"/>
            <w:r w:rsidRPr="00F568CB">
              <w:rPr>
                <w:rFonts w:ascii="Comic Sans MS" w:hAnsi="Comic Sans MS" w:cs="Arial"/>
                <w:sz w:val="14"/>
                <w:szCs w:val="14"/>
              </w:rPr>
              <w:t>e.g</w:t>
            </w:r>
            <w:proofErr w:type="spellEnd"/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 the strict, maths teacher with curly hair </w:t>
            </w:r>
          </w:p>
          <w:p w:rsidR="00D65B16" w:rsidRPr="00F568CB" w:rsidRDefault="00D65B16" w:rsidP="00FE4579">
            <w:pPr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pronouns and nouns appropriately to avoid repetition.</w:t>
            </w:r>
          </w:p>
          <w:p w:rsidR="00D65B16" w:rsidRPr="00F568CB" w:rsidRDefault="00D65B16" w:rsidP="00FE4579">
            <w:pPr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fronted adverbials (e.g. Later that day, I heard the bad news)</w:t>
            </w:r>
          </w:p>
        </w:tc>
        <w:tc>
          <w:tcPr>
            <w:tcW w:w="1883" w:type="dxa"/>
          </w:tcPr>
          <w:p w:rsidR="00657223" w:rsidRPr="00F568CB" w:rsidRDefault="00657223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Use a</w:t>
            </w:r>
            <w:r w:rsidR="00D65B16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 mixture of simple, compound and complex sentences to extend meaning</w:t>
            </w:r>
            <w:r w:rsidR="00434FD7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 and add variety and interest</w:t>
            </w:r>
          </w:p>
          <w:p w:rsidR="00657223" w:rsidRPr="00F568CB" w:rsidRDefault="00657223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D65B16" w:rsidRPr="00F568CB" w:rsidRDefault="00657223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Write, t</w:t>
            </w:r>
            <w:r w:rsidR="00D65B16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aking into account audience and purpose for writing </w:t>
            </w:r>
          </w:p>
          <w:p w:rsidR="00D65B16" w:rsidRPr="00F568CB" w:rsidRDefault="00D65B16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D65B16" w:rsidRPr="00F568CB" w:rsidRDefault="00657223" w:rsidP="00FE4579">
            <w:pPr>
              <w:tabs>
                <w:tab w:val="num" w:pos="25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Use e</w:t>
            </w:r>
            <w:r w:rsidR="00D65B16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xpan</w:t>
            </w:r>
            <w:r w:rsidR="00E738B2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ded phrases and clauses</w:t>
            </w:r>
            <w:r w:rsidR="00434FD7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 to add information or detail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D65B16" w:rsidRPr="00F568CB" w:rsidRDefault="00657223" w:rsidP="00FE4579">
            <w:pPr>
              <w:tabs>
                <w:tab w:val="num" w:pos="25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Use a</w:t>
            </w:r>
            <w:r w:rsidR="00D65B16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ppropr</w:t>
            </w:r>
            <w:r w:rsidR="00454762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iate direct and reported speech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D65B16" w:rsidRPr="00F568CB" w:rsidRDefault="00657223" w:rsidP="00FE4579">
            <w:pPr>
              <w:tabs>
                <w:tab w:val="num" w:pos="25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Use appropriate tense changes </w:t>
            </w:r>
            <w:r w:rsidR="00D65B16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consistently </w:t>
            </w: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and </w:t>
            </w:r>
            <w:r w:rsidR="00D65B16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accurate</w:t>
            </w: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ly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D65B16" w:rsidRPr="00F568CB" w:rsidRDefault="00657223" w:rsidP="00FE4579">
            <w:pPr>
              <w:tabs>
                <w:tab w:val="num" w:pos="25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Use</w:t>
            </w:r>
            <w:r w:rsidR="00D65B16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 relative clauses beginning with who, which, where, when whose  that or </w:t>
            </w:r>
            <w:r w:rsidR="00454762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the </w:t>
            </w:r>
            <w:r w:rsidR="00D65B16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omitted relative pronoun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D65B16" w:rsidRPr="00F568CB" w:rsidRDefault="00657223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Begin</w:t>
            </w:r>
            <w:r w:rsidR="00D65B16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 to indicate degrees of possibility using adverbs (e.g.  perhaps, surely) or modal verbs (e.g. might, should, will must)</w:t>
            </w:r>
          </w:p>
        </w:tc>
        <w:tc>
          <w:tcPr>
            <w:tcW w:w="2101" w:type="dxa"/>
          </w:tcPr>
          <w:p w:rsidR="00657223" w:rsidRPr="00F568CB" w:rsidRDefault="00E738B2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a v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>ariety of</w:t>
            </w:r>
            <w:r w:rsidR="00657223" w:rsidRPr="00F568CB"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>simple, compound and complex sentences to reflect</w:t>
            </w:r>
            <w:r w:rsidR="00434FD7">
              <w:rPr>
                <w:rFonts w:ascii="Comic Sans MS" w:hAnsi="Comic Sans MS" w:cs="Arial"/>
                <w:sz w:val="14"/>
                <w:szCs w:val="14"/>
              </w:rPr>
              <w:t xml:space="preserve"> formal and informal situations</w:t>
            </w:r>
          </w:p>
          <w:p w:rsidR="00657223" w:rsidRPr="00F568CB" w:rsidRDefault="00657223" w:rsidP="00FE4579">
            <w:pPr>
              <w:tabs>
                <w:tab w:val="num" w:pos="25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657223" w:rsidRPr="00F568CB" w:rsidRDefault="00F01335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Write controlled 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complex sentences </w:t>
            </w: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showing 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understanding of manipulation of clauses for different effects.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657223" w:rsidRPr="00F568CB" w:rsidRDefault="00657223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657223" w:rsidRPr="00F568CB" w:rsidRDefault="00F01335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r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>elative clauses using a wide range of relative pronouns (or an implied relative pronoun) to clarify and explain relationships between ideas</w:t>
            </w:r>
          </w:p>
          <w:p w:rsidR="00657223" w:rsidRPr="00F568CB" w:rsidRDefault="00657223" w:rsidP="00FE4579">
            <w:pPr>
              <w:tabs>
                <w:tab w:val="num" w:pos="25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657223" w:rsidRPr="00F568CB" w:rsidRDefault="00F01335" w:rsidP="00FE4579">
            <w:pPr>
              <w:tabs>
                <w:tab w:val="num" w:pos="25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Use a r</w:t>
            </w:r>
            <w:r w:rsidR="00454762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ange of verb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 forms (e.g. </w:t>
            </w:r>
            <w:r w:rsidR="00657223" w:rsidRPr="00F568CB">
              <w:rPr>
                <w:rFonts w:ascii="Comic Sans MS" w:eastAsia="Times New Roman" w:hAnsi="Comic Sans MS" w:cs="Arial"/>
                <w:i/>
                <w:sz w:val="14"/>
                <w:szCs w:val="14"/>
                <w:lang w:eastAsia="en-GB"/>
              </w:rPr>
              <w:t>conditional and passive</w:t>
            </w:r>
            <w:r w:rsidR="00434FD7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), mostly accurately</w:t>
            </w:r>
          </w:p>
          <w:p w:rsidR="00657223" w:rsidRPr="00F568CB" w:rsidRDefault="00657223" w:rsidP="00FE4579">
            <w:pPr>
              <w:tabs>
                <w:tab w:val="num" w:pos="25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657223" w:rsidRPr="00F568CB" w:rsidRDefault="00F01335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the passive voice to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 xml:space="preserve"> affect the presentation of information in a sentence </w:t>
            </w:r>
          </w:p>
          <w:p w:rsidR="00657223" w:rsidRPr="00F568CB" w:rsidRDefault="00657223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657223" w:rsidRPr="00F568CB" w:rsidRDefault="00F01335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a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 xml:space="preserve">ppropriate choice of tense to support whole text cohesion </w:t>
            </w:r>
          </w:p>
          <w:p w:rsidR="00657223" w:rsidRPr="00F568CB" w:rsidRDefault="00657223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F01335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 using m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>odal verbs and adverbs to indicate degrees of possibility, probability and certainty</w:t>
            </w:r>
          </w:p>
        </w:tc>
      </w:tr>
      <w:tr w:rsidR="00D65B16" w:rsidRPr="00F568CB" w:rsidTr="00F568CB">
        <w:tc>
          <w:tcPr>
            <w:tcW w:w="1300" w:type="dxa"/>
            <w:shd w:val="clear" w:color="auto" w:fill="D6E3BC" w:themeFill="accent3" w:themeFillTint="66"/>
          </w:tcPr>
          <w:p w:rsidR="00D65B16" w:rsidRPr="00F568CB" w:rsidRDefault="00D65B16" w:rsidP="00FE4579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F568CB">
              <w:rPr>
                <w:rFonts w:ascii="Comic Sans MS" w:hAnsi="Comic Sans MS"/>
                <w:b/>
                <w:sz w:val="14"/>
                <w:szCs w:val="14"/>
              </w:rPr>
              <w:t>Punctuation</w:t>
            </w:r>
          </w:p>
        </w:tc>
        <w:tc>
          <w:tcPr>
            <w:tcW w:w="1905" w:type="dxa"/>
          </w:tcPr>
          <w:p w:rsidR="00D65B16" w:rsidRPr="00F568CB" w:rsidRDefault="00F568CB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/>
                <w:sz w:val="14"/>
                <w:szCs w:val="14"/>
              </w:rPr>
              <w:t>Use capital letters and full stops to demarcate sentences</w:t>
            </w:r>
          </w:p>
        </w:tc>
        <w:tc>
          <w:tcPr>
            <w:tcW w:w="1905" w:type="dxa"/>
          </w:tcPr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Begin to use: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-capital letters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- full stops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-question marks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 -exclamation marks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Use capital letters for the personal pronoun I and begin to use capitals for some proper nouns (e.g. days of the week, 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lastRenderedPageBreak/>
              <w:t>other names).</w:t>
            </w:r>
          </w:p>
        </w:tc>
        <w:tc>
          <w:tcPr>
            <w:tcW w:w="2131" w:type="dxa"/>
          </w:tcPr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lastRenderedPageBreak/>
              <w:t xml:space="preserve">Write with consistent use of: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-capital letters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-full stops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- question marks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- exclamation marks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commas to separate an item in a list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Use apostrophes to mark where letters are missing 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lastRenderedPageBreak/>
              <w:t>(omission)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Start to use apostrophes to mark singular possession in nouns</w:t>
            </w:r>
          </w:p>
        </w:tc>
        <w:tc>
          <w:tcPr>
            <w:tcW w:w="1883" w:type="dxa"/>
          </w:tcPr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lastRenderedPageBreak/>
              <w:t xml:space="preserve">Write with consistent and accurate use of: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-capital letters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-full stops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- question marks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- exclamation marks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capital letters accurately for proper nouns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lastRenderedPageBreak/>
              <w:t xml:space="preserve">Use inverted commas to punctuate direct speech,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Begin to use commas to mark phrases and clauses</w:t>
            </w:r>
          </w:p>
        </w:tc>
        <w:tc>
          <w:tcPr>
            <w:tcW w:w="1884" w:type="dxa"/>
          </w:tcPr>
          <w:p w:rsidR="00D65B16" w:rsidRPr="00F568CB" w:rsidRDefault="00D65B16" w:rsidP="00FE4579">
            <w:pPr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lastRenderedPageBreak/>
              <w:t>Add commas after fronted adverbials</w:t>
            </w:r>
          </w:p>
          <w:p w:rsidR="00D65B16" w:rsidRPr="00F568CB" w:rsidRDefault="00D65B16" w:rsidP="00FE4579">
            <w:pPr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inverted commas and commas correct</w:t>
            </w:r>
            <w:r w:rsidR="00454762">
              <w:rPr>
                <w:rFonts w:ascii="Comic Sans MS" w:hAnsi="Comic Sans MS" w:cs="Arial"/>
                <w:sz w:val="14"/>
                <w:szCs w:val="14"/>
              </w:rPr>
              <w:t>ly to punctuation direct speech</w:t>
            </w: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Use apostrophes to mark singular </w:t>
            </w:r>
            <w:r w:rsidRPr="00F568CB">
              <w:rPr>
                <w:rFonts w:ascii="Comic Sans MS" w:hAnsi="Comic Sans MS" w:cs="Arial"/>
                <w:b/>
                <w:i/>
                <w:sz w:val="14"/>
                <w:szCs w:val="14"/>
              </w:rPr>
              <w:t>and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 plural possession</w:t>
            </w:r>
          </w:p>
        </w:tc>
        <w:tc>
          <w:tcPr>
            <w:tcW w:w="1883" w:type="dxa"/>
          </w:tcPr>
          <w:p w:rsidR="00D65B16" w:rsidRPr="00F568CB" w:rsidRDefault="00657223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 commas to clarify meaning or avoid ambiguity </w:t>
            </w:r>
            <w:proofErr w:type="gramStart"/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( e.g</w:t>
            </w:r>
            <w:proofErr w:type="gramEnd"/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. Let’s eat grandma. Let’s eat, grandma)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657223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i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nverted commas to demarcate direct speech, </w:t>
            </w:r>
            <w:r w:rsidR="00D65B16" w:rsidRPr="00F568CB">
              <w:rPr>
                <w:rFonts w:ascii="Comic Sans MS" w:hAnsi="Comic Sans MS" w:cs="Arial"/>
                <w:b/>
                <w:sz w:val="14"/>
                <w:szCs w:val="14"/>
              </w:rPr>
              <w:t>with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 new </w:t>
            </w:r>
            <w:r w:rsidR="00434FD7">
              <w:rPr>
                <w:rFonts w:ascii="Comic Sans MS" w:hAnsi="Comic Sans MS" w:cs="Arial"/>
                <w:sz w:val="14"/>
                <w:szCs w:val="14"/>
              </w:rPr>
              <w:t>lines used for each new speaker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657223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Use 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brackets, dashes or commas to indicate parenthesis</w:t>
            </w:r>
          </w:p>
        </w:tc>
        <w:tc>
          <w:tcPr>
            <w:tcW w:w="2101" w:type="dxa"/>
          </w:tcPr>
          <w:p w:rsidR="00D65B16" w:rsidRPr="00F568CB" w:rsidRDefault="00F01335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lastRenderedPageBreak/>
              <w:t>Use a r</w:t>
            </w:r>
            <w:r w:rsidR="00454762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ange of punctuation  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including brackets, dashes or commas to indicate parenthesis, hyphens to avoid ambiguity;  consistent punctuation of bullet points; use of semi-colon, colon and dash to mark the boundaries between independent clauses (e.g. It’s raining; I’m fed up); and use of colon to 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lastRenderedPageBreak/>
              <w:t>introduce a list an</w:t>
            </w:r>
            <w:r w:rsidR="00454762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d use of semi-colon within list</w:t>
            </w:r>
          </w:p>
        </w:tc>
      </w:tr>
      <w:tr w:rsidR="00D65B16" w:rsidRPr="00F568CB" w:rsidTr="00F568CB">
        <w:tc>
          <w:tcPr>
            <w:tcW w:w="1300" w:type="dxa"/>
            <w:shd w:val="clear" w:color="auto" w:fill="D6E3BC" w:themeFill="accent3" w:themeFillTint="66"/>
          </w:tcPr>
          <w:p w:rsidR="00D65B16" w:rsidRPr="00F568CB" w:rsidRDefault="00D65B16" w:rsidP="00FE4579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F568CB">
              <w:rPr>
                <w:rFonts w:ascii="Comic Sans MS" w:hAnsi="Comic Sans MS"/>
                <w:b/>
                <w:sz w:val="14"/>
                <w:szCs w:val="14"/>
              </w:rPr>
              <w:lastRenderedPageBreak/>
              <w:t>Text Structure and Organisation</w:t>
            </w:r>
          </w:p>
        </w:tc>
        <w:tc>
          <w:tcPr>
            <w:tcW w:w="1905" w:type="dxa"/>
          </w:tcPr>
          <w:p w:rsidR="00D65B16" w:rsidRPr="00F568CB" w:rsidRDefault="00F568CB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/>
                <w:sz w:val="14"/>
                <w:szCs w:val="14"/>
              </w:rPr>
              <w:t>Write a sequence of demarcated sentences</w:t>
            </w:r>
          </w:p>
        </w:tc>
        <w:tc>
          <w:tcPr>
            <w:tcW w:w="1905" w:type="dxa"/>
          </w:tcPr>
          <w:p w:rsidR="00D65B16" w:rsidRPr="00F568CB" w:rsidRDefault="00454762" w:rsidP="00FE4579">
            <w:pPr>
              <w:tabs>
                <w:tab w:val="num" w:pos="381"/>
              </w:tabs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Plan s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entences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orally before they are written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Sequence sentences to form short narratives based on fictional and real experiences.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Begin to use some f</w:t>
            </w:r>
            <w:r w:rsidR="00454762">
              <w:rPr>
                <w:rFonts w:ascii="Comic Sans MS" w:hAnsi="Comic Sans MS" w:cs="Arial"/>
                <w:sz w:val="14"/>
                <w:szCs w:val="14"/>
              </w:rPr>
              <w:t>eatures of different text types</w:t>
            </w:r>
          </w:p>
        </w:tc>
        <w:tc>
          <w:tcPr>
            <w:tcW w:w="2131" w:type="dxa"/>
          </w:tcPr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 narratives with  opening, middle and ending and events in a chronological order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 simple narratives about personal e</w:t>
            </w:r>
            <w:r w:rsidR="00454762">
              <w:rPr>
                <w:rFonts w:ascii="Comic Sans MS" w:hAnsi="Comic Sans MS" w:cs="Arial"/>
                <w:sz w:val="14"/>
                <w:szCs w:val="14"/>
              </w:rPr>
              <w:t>xperiences and those of others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 about real events and simple poems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883" w:type="dxa"/>
          </w:tcPr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Plan writing using ideas gathered from wider reading and modelling.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Identify  purpose and audience in order to write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 narratives with  opening, middle with a clear resolution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Group similar information together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Start to use paragraphs for all forms of writing.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Structure non-narrative text types appropriately.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simple organisational devices incl</w:t>
            </w:r>
            <w:r w:rsidR="00454762">
              <w:rPr>
                <w:rFonts w:ascii="Comic Sans MS" w:hAnsi="Comic Sans MS" w:cs="Arial"/>
                <w:sz w:val="14"/>
                <w:szCs w:val="14"/>
              </w:rPr>
              <w:t>uding headings and sub-headings</w:t>
            </w:r>
          </w:p>
        </w:tc>
        <w:tc>
          <w:tcPr>
            <w:tcW w:w="1884" w:type="dxa"/>
          </w:tcPr>
          <w:p w:rsidR="00D65B16" w:rsidRPr="00F568CB" w:rsidRDefault="00D65B16" w:rsidP="00FE4579">
            <w:pPr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 stories with more detailed settings and charact</w:t>
            </w:r>
            <w:r w:rsidR="00454762">
              <w:rPr>
                <w:rFonts w:ascii="Comic Sans MS" w:hAnsi="Comic Sans MS" w:cs="Arial"/>
                <w:sz w:val="14"/>
                <w:szCs w:val="14"/>
              </w:rPr>
              <w:t>ers, along with a coherent plot</w:t>
            </w:r>
          </w:p>
          <w:p w:rsidR="00D65B16" w:rsidRPr="00F568CB" w:rsidRDefault="00D65B16" w:rsidP="00FE4579">
            <w:pPr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Write stories with a developed </w:t>
            </w:r>
            <w:r w:rsidR="00454762">
              <w:rPr>
                <w:rFonts w:ascii="Comic Sans MS" w:hAnsi="Comic Sans MS" w:cs="Arial"/>
                <w:sz w:val="14"/>
                <w:szCs w:val="14"/>
              </w:rPr>
              <w:t>ending of an appropriate length</w:t>
            </w:r>
          </w:p>
          <w:p w:rsidR="00D65B16" w:rsidRPr="00F568CB" w:rsidRDefault="00D65B16" w:rsidP="00FE4579">
            <w:pPr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Write in paragraphs to organise ideas around a theme </w:t>
            </w:r>
          </w:p>
          <w:p w:rsidR="00D65B16" w:rsidRPr="00F568CB" w:rsidRDefault="00FE4579" w:rsidP="00FE457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Include an 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introduction, ordered sections and a brief conclusion, as well as other organisational</w:t>
            </w:r>
            <w:r w:rsidR="00454762">
              <w:rPr>
                <w:rFonts w:ascii="Comic Sans MS" w:hAnsi="Comic Sans MS" w:cs="Arial"/>
                <w:sz w:val="14"/>
                <w:szCs w:val="14"/>
              </w:rPr>
              <w:t xml:space="preserve"> devices in non-narrative texts</w:t>
            </w:r>
          </w:p>
        </w:tc>
        <w:tc>
          <w:tcPr>
            <w:tcW w:w="1883" w:type="dxa"/>
          </w:tcPr>
          <w:p w:rsidR="00D65B16" w:rsidRPr="00F568CB" w:rsidRDefault="00657223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Write, </w:t>
            </w:r>
            <w:r w:rsidR="0097041C" w:rsidRPr="00F568CB">
              <w:rPr>
                <w:rFonts w:ascii="Comic Sans MS" w:hAnsi="Comic Sans MS" w:cs="Arial"/>
                <w:sz w:val="14"/>
                <w:szCs w:val="14"/>
              </w:rPr>
              <w:t xml:space="preserve">structure and organise texts 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for a range of purposes and audiences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97041C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 a s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tory structure 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which 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is well developed, using</w:t>
            </w:r>
            <w:r w:rsidR="00D65B16" w:rsidRPr="00F568CB"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paragraphs to mark changes o</w:t>
            </w:r>
            <w:r w:rsidR="00454762">
              <w:rPr>
                <w:rFonts w:ascii="Comic Sans MS" w:hAnsi="Comic Sans MS" w:cs="Arial"/>
                <w:sz w:val="14"/>
                <w:szCs w:val="14"/>
              </w:rPr>
              <w:t>f time, scene, action or person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color w:val="FF0000"/>
                <w:sz w:val="14"/>
                <w:szCs w:val="14"/>
              </w:rPr>
            </w:pPr>
          </w:p>
          <w:p w:rsidR="00D65B16" w:rsidRPr="00F568CB" w:rsidRDefault="0097041C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Develop sequences of events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 around a main sentence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 within paragraphs</w:t>
            </w:r>
            <w:r w:rsidR="00FE4579" w:rsidRPr="00F568CB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FE4579">
              <w:rPr>
                <w:rFonts w:ascii="Comic Sans MS" w:hAnsi="Comic Sans MS" w:cs="Arial"/>
                <w:sz w:val="14"/>
                <w:szCs w:val="14"/>
              </w:rPr>
              <w:t>and l</w:t>
            </w:r>
            <w:r w:rsidR="00FE4579" w:rsidRPr="00F568CB">
              <w:rPr>
                <w:rFonts w:ascii="Comic Sans MS" w:hAnsi="Comic Sans MS" w:cs="Arial"/>
                <w:sz w:val="14"/>
                <w:szCs w:val="14"/>
              </w:rPr>
              <w:t>ink i</w:t>
            </w:r>
            <w:r w:rsidR="00FE4579">
              <w:rPr>
                <w:rFonts w:ascii="Comic Sans MS" w:hAnsi="Comic Sans MS" w:cs="Arial"/>
                <w:sz w:val="14"/>
                <w:szCs w:val="14"/>
              </w:rPr>
              <w:t>deas across paragraphs</w:t>
            </w:r>
          </w:p>
          <w:p w:rsidR="0097041C" w:rsidRPr="00F568CB" w:rsidRDefault="0097041C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97041C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Develop c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haracters through descriptions of appearance, actions and direct or reported speech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97041C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Use 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fronted adverbials of time, place and number  to link ideas across paragraphs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97041C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t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ense choice and other devices to build cohesion within and across paragraphs </w:t>
            </w: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color w:val="FF0000"/>
                <w:sz w:val="14"/>
                <w:szCs w:val="14"/>
              </w:rPr>
            </w:pPr>
          </w:p>
          <w:p w:rsidR="0097041C" w:rsidRPr="00F568CB" w:rsidRDefault="0097041C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Use a wide 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range of layout conventions and presentational devices to indica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te main and supporting points. </w:t>
            </w:r>
          </w:p>
          <w:p w:rsidR="0097041C" w:rsidRPr="00F568CB" w:rsidRDefault="0097041C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tabs>
                <w:tab w:val="num" w:pos="252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101" w:type="dxa"/>
          </w:tcPr>
          <w:p w:rsidR="00657223" w:rsidRPr="00F568CB" w:rsidRDefault="00F01335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 xml:space="preserve"> for a range of pur</w:t>
            </w:r>
            <w:r w:rsidR="00FE4579">
              <w:rPr>
                <w:rFonts w:ascii="Comic Sans MS" w:hAnsi="Comic Sans MS" w:cs="Arial"/>
                <w:sz w:val="14"/>
                <w:szCs w:val="14"/>
              </w:rPr>
              <w:t>poses and audiences demonstrating the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657223" w:rsidRPr="00FE4579">
              <w:rPr>
                <w:rFonts w:ascii="Comic Sans MS" w:hAnsi="Comic Sans MS" w:cs="Arial"/>
                <w:b/>
                <w:sz w:val="14"/>
                <w:szCs w:val="14"/>
              </w:rPr>
              <w:t>selection and use of suitable</w:t>
            </w:r>
            <w:r w:rsidR="00657223" w:rsidRPr="00454762">
              <w:rPr>
                <w:rFonts w:ascii="Comic Sans MS" w:hAnsi="Comic Sans MS" w:cs="Arial"/>
                <w:b/>
                <w:sz w:val="14"/>
                <w:szCs w:val="14"/>
              </w:rPr>
              <w:t xml:space="preserve"> forms</w:t>
            </w:r>
          </w:p>
          <w:p w:rsidR="00657223" w:rsidRPr="00F568CB" w:rsidRDefault="00657223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657223" w:rsidRPr="00454762" w:rsidRDefault="00F01335" w:rsidP="00FE4579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 in p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 xml:space="preserve">aragraphs to develop and expand some ideas, descriptions, themes and events </w:t>
            </w:r>
            <w:r w:rsidR="00657223" w:rsidRPr="00454762">
              <w:rPr>
                <w:rFonts w:ascii="Comic Sans MS" w:hAnsi="Comic Sans MS" w:cs="Arial"/>
                <w:b/>
                <w:sz w:val="14"/>
                <w:szCs w:val="14"/>
              </w:rPr>
              <w:t>in depth</w:t>
            </w:r>
          </w:p>
          <w:p w:rsidR="00657223" w:rsidRPr="00F568CB" w:rsidRDefault="00657223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657223" w:rsidRPr="00F568CB" w:rsidRDefault="00F01335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Create r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elationships between paragr</w:t>
            </w:r>
            <w:r w:rsidR="00FE4579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aphs </w:t>
            </w: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to 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give clear structure a</w:t>
            </w:r>
            <w:r w:rsidR="00FE4579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nd coherence to the whole story</w:t>
            </w:r>
          </w:p>
          <w:p w:rsidR="00F01335" w:rsidRPr="00F568CB" w:rsidRDefault="00F01335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657223" w:rsidRPr="00F568CB" w:rsidRDefault="00F01335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Write e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lements of dialogue, action and descripti</w:t>
            </w:r>
            <w:r w:rsidR="00454762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on </w:t>
            </w:r>
            <w:r w:rsidR="00FE4579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which </w:t>
            </w:r>
            <w:r w:rsidR="00454762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are interwoven appropriately</w:t>
            </w:r>
          </w:p>
          <w:p w:rsidR="00657223" w:rsidRPr="00F568CB" w:rsidRDefault="00657223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657223" w:rsidRPr="00F568CB" w:rsidRDefault="00F01335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Use a 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range of organisational and presentational devices, including use of columns, bullet points and tables to guide the reader</w:t>
            </w:r>
          </w:p>
          <w:p w:rsidR="00F01335" w:rsidRPr="00F568CB" w:rsidRDefault="00F01335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657223" w:rsidRPr="00F568CB" w:rsidRDefault="00F01335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Use a 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 range of cohesive devices to link ideas within and across paragraphs (including repetition of a word or phrase; grammatical connections, such as adverbials; and ellipsis</w:t>
            </w:r>
            <w:r w:rsidR="00FE4579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)</w:t>
            </w:r>
          </w:p>
          <w:p w:rsidR="00657223" w:rsidRPr="00F568CB" w:rsidRDefault="00657223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657223" w:rsidRPr="00F568CB" w:rsidRDefault="00F01335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Write with a controlled 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 structure across the whole piece which maintains and emphasises the c</w:t>
            </w:r>
            <w:r w:rsidR="00454762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ontext and purpose of writing </w:t>
            </w:r>
          </w:p>
          <w:p w:rsidR="00657223" w:rsidRPr="00F568CB" w:rsidRDefault="00657223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D65B16" w:rsidRPr="00F568CB" w:rsidRDefault="00F01335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lastRenderedPageBreak/>
              <w:t>Write non-narrative</w:t>
            </w:r>
            <w:r w:rsidR="00FE4579">
              <w:rPr>
                <w:rFonts w:ascii="Comic Sans MS" w:hAnsi="Comic Sans MS" w:cs="Arial"/>
                <w:sz w:val="14"/>
                <w:szCs w:val="14"/>
              </w:rPr>
              <w:t xml:space="preserve"> texts 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 in 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>sequenced sections or paragraphs which contribute to the overall effe</w:t>
            </w:r>
            <w:r w:rsidR="00FE4579">
              <w:rPr>
                <w:rFonts w:ascii="Comic Sans MS" w:hAnsi="Comic Sans MS" w:cs="Arial"/>
                <w:sz w:val="14"/>
                <w:szCs w:val="14"/>
              </w:rPr>
              <w:t>ctiveness and shape of the text</w:t>
            </w:r>
          </w:p>
        </w:tc>
      </w:tr>
      <w:tr w:rsidR="00D65B16" w:rsidRPr="00F568CB" w:rsidTr="00FE4579">
        <w:trPr>
          <w:trHeight w:val="5944"/>
        </w:trPr>
        <w:tc>
          <w:tcPr>
            <w:tcW w:w="1300" w:type="dxa"/>
            <w:shd w:val="clear" w:color="auto" w:fill="D6E3BC" w:themeFill="accent3" w:themeFillTint="66"/>
          </w:tcPr>
          <w:p w:rsidR="00D65B16" w:rsidRPr="00F568CB" w:rsidRDefault="00D65B16" w:rsidP="00FE4579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F568CB">
              <w:rPr>
                <w:rFonts w:ascii="Comic Sans MS" w:hAnsi="Comic Sans MS"/>
                <w:b/>
                <w:sz w:val="14"/>
                <w:szCs w:val="14"/>
              </w:rPr>
              <w:lastRenderedPageBreak/>
              <w:t>Use of Language / Vocabulary</w:t>
            </w:r>
          </w:p>
        </w:tc>
        <w:tc>
          <w:tcPr>
            <w:tcW w:w="1905" w:type="dxa"/>
          </w:tcPr>
          <w:p w:rsidR="00D65B16" w:rsidRPr="00F568CB" w:rsidRDefault="00F568CB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/>
                <w:sz w:val="14"/>
                <w:szCs w:val="14"/>
              </w:rPr>
              <w:t>Begin to think of appropriate vocabulary for writing</w:t>
            </w:r>
          </w:p>
        </w:tc>
        <w:tc>
          <w:tcPr>
            <w:tcW w:w="1905" w:type="dxa"/>
          </w:tcPr>
          <w:p w:rsidR="00D65B16" w:rsidRPr="00F568CB" w:rsidRDefault="00FE4579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Use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 vocabulary which is ap</w:t>
            </w:r>
            <w:r>
              <w:rPr>
                <w:rFonts w:ascii="Comic Sans MS" w:hAnsi="Comic Sans MS" w:cs="Arial"/>
                <w:sz w:val="14"/>
                <w:szCs w:val="14"/>
              </w:rPr>
              <w:t>propriate to the subject matter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adjectives for description</w:t>
            </w:r>
          </w:p>
        </w:tc>
        <w:tc>
          <w:tcPr>
            <w:tcW w:w="2131" w:type="dxa"/>
          </w:tcPr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adjectives, adverbs and expanded noun phrases to describe and specify</w:t>
            </w:r>
          </w:p>
          <w:p w:rsidR="00D65B16" w:rsidRPr="00F568CB" w:rsidRDefault="00D65B16" w:rsidP="00FE4579">
            <w:pPr>
              <w:ind w:left="252"/>
              <w:rPr>
                <w:rFonts w:ascii="Comic Sans MS" w:hAnsi="Comic Sans MS" w:cs="Arial"/>
                <w:color w:val="4F81BD" w:themeColor="accent1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i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Uses some specific vocabulary linked to the topic in non-narrative writing</w:t>
            </w:r>
          </w:p>
        </w:tc>
        <w:tc>
          <w:tcPr>
            <w:tcW w:w="1883" w:type="dxa"/>
          </w:tcPr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Use adventurous word choices to add detail and engage the reader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e.g.  adverbs to add </w:t>
            </w:r>
            <w:r w:rsidR="00FE4579">
              <w:rPr>
                <w:rFonts w:ascii="Comic Sans MS" w:hAnsi="Comic Sans MS" w:cs="Arial"/>
                <w:sz w:val="14"/>
                <w:szCs w:val="14"/>
              </w:rPr>
              <w:t>detail to verbs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technical language appropriate to the text type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884" w:type="dxa"/>
          </w:tcPr>
          <w:p w:rsidR="00D65B16" w:rsidRPr="00F568CB" w:rsidRDefault="00D65B16" w:rsidP="00FE4579">
            <w:pPr>
              <w:tabs>
                <w:tab w:val="num" w:pos="252"/>
              </w:tabs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Use noun phrases, adverbs and adjectives to </w:t>
            </w:r>
            <w:r w:rsidR="00FE4579">
              <w:rPr>
                <w:rFonts w:ascii="Comic Sans MS" w:hAnsi="Comic Sans MS" w:cs="Arial"/>
                <w:sz w:val="14"/>
                <w:szCs w:val="14"/>
              </w:rPr>
              <w:t>create variety and add interest</w:t>
            </w:r>
          </w:p>
          <w:p w:rsidR="00D65B16" w:rsidRPr="00F568CB" w:rsidRDefault="00FE4579" w:rsidP="00FE4579">
            <w:pPr>
              <w:tabs>
                <w:tab w:val="num" w:pos="252"/>
              </w:tabs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Modify adjectives for emphasis</w:t>
            </w:r>
          </w:p>
          <w:p w:rsidR="00D65B16" w:rsidRPr="00F568CB" w:rsidRDefault="00D65B16" w:rsidP="00FE4579">
            <w:pPr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Use </w:t>
            </w:r>
            <w:r w:rsidR="00FE4579">
              <w:rPr>
                <w:rFonts w:ascii="Comic Sans MS" w:hAnsi="Comic Sans MS" w:cs="Arial"/>
                <w:sz w:val="14"/>
                <w:szCs w:val="14"/>
              </w:rPr>
              <w:t>a wider range of powerful verbs</w:t>
            </w:r>
          </w:p>
          <w:p w:rsidR="00D65B16" w:rsidRPr="00F568CB" w:rsidRDefault="00D65B16" w:rsidP="00FE4579">
            <w:pPr>
              <w:spacing w:after="200"/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technical and precise vocabulary in non-narrative writing</w:t>
            </w: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Explain </w:t>
            </w:r>
            <w:r w:rsidR="00FE4579">
              <w:rPr>
                <w:rFonts w:ascii="Comic Sans MS" w:hAnsi="Comic Sans MS" w:cs="Arial"/>
                <w:sz w:val="14"/>
                <w:szCs w:val="14"/>
              </w:rPr>
              <w:t xml:space="preserve">and 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>establish viewpoint in writing</w:t>
            </w:r>
          </w:p>
        </w:tc>
        <w:tc>
          <w:tcPr>
            <w:tcW w:w="1883" w:type="dxa"/>
          </w:tcPr>
          <w:p w:rsidR="00D65B16" w:rsidRPr="00F568CB" w:rsidRDefault="00E738B2" w:rsidP="00FE4579">
            <w:pPr>
              <w:tabs>
                <w:tab w:val="num" w:pos="321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n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ouns and noun phrases modified by preposition phrases to expand and develop ideas, information and description</w:t>
            </w:r>
          </w:p>
          <w:p w:rsidR="00D65B16" w:rsidRPr="00F568CB" w:rsidRDefault="00D65B16" w:rsidP="00FE4579">
            <w:pPr>
              <w:tabs>
                <w:tab w:val="num" w:pos="321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E738B2" w:rsidP="00FE4579">
            <w:pPr>
              <w:tabs>
                <w:tab w:val="num" w:pos="321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Write with a n</w:t>
            </w:r>
            <w:r w:rsidR="00D65B16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arrator’s or character</w:t>
            </w:r>
            <w:r w:rsidR="00454762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’s</w:t>
            </w:r>
            <w:r w:rsidR="00D65B16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 viewpoint </w:t>
            </w:r>
            <w:r w:rsidR="00454762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which </w:t>
            </w:r>
            <w:r w:rsidR="00D65B16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is established and con</w:t>
            </w:r>
            <w:r w:rsidR="00FE4579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trolled</w:t>
            </w:r>
          </w:p>
          <w:p w:rsidR="00D65B16" w:rsidRPr="00F568CB" w:rsidRDefault="00D65B16" w:rsidP="00FE4579">
            <w:pPr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D65B16" w:rsidRPr="00F568CB" w:rsidRDefault="00E738B2" w:rsidP="00FE4579">
            <w:pPr>
              <w:tabs>
                <w:tab w:val="num" w:pos="307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with an </w:t>
            </w:r>
            <w:r w:rsidR="00454762">
              <w:rPr>
                <w:rFonts w:ascii="Comic Sans MS" w:hAnsi="Comic Sans MS" w:cs="Arial"/>
                <w:sz w:val="14"/>
                <w:szCs w:val="14"/>
              </w:rPr>
              <w:t xml:space="preserve">appropriate 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adaptation of features of chosen form to meet the purpose of the task or for a specific audience</w:t>
            </w:r>
          </w:p>
          <w:p w:rsidR="00D65B16" w:rsidRPr="00F568CB" w:rsidRDefault="00D65B16" w:rsidP="00FE4579">
            <w:pPr>
              <w:tabs>
                <w:tab w:val="num" w:pos="307"/>
              </w:tabs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054039" w:rsidP="00FE4579">
            <w:pPr>
              <w:tabs>
                <w:tab w:val="num" w:pos="307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se 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effective, 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technical and precise vocabulary for effect e.g. to inform, persuade, explain etc.  </w:t>
            </w:r>
          </w:p>
          <w:p w:rsidR="00D65B16" w:rsidRPr="00F568CB" w:rsidRDefault="00D65B16" w:rsidP="00FE4579">
            <w:pPr>
              <w:tabs>
                <w:tab w:val="num" w:pos="307"/>
              </w:tabs>
              <w:rPr>
                <w:rFonts w:ascii="Comic Sans MS" w:hAnsi="Comic Sans MS" w:cs="Arial"/>
                <w:i/>
                <w:sz w:val="14"/>
                <w:szCs w:val="14"/>
              </w:rPr>
            </w:pPr>
          </w:p>
          <w:p w:rsidR="00D65B16" w:rsidRPr="00F568CB" w:rsidRDefault="00054039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a w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riter’s viewpoint</w:t>
            </w:r>
            <w:r w:rsidR="00E738B2" w:rsidRPr="00F568CB">
              <w:rPr>
                <w:rFonts w:ascii="Comic Sans MS" w:hAnsi="Comic Sans MS" w:cs="Arial"/>
                <w:sz w:val="14"/>
                <w:szCs w:val="14"/>
              </w:rPr>
              <w:t xml:space="preserve"> which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 is established and controlled (e.g. a consistent perspective is evident throughout the piece)</w:t>
            </w:r>
          </w:p>
        </w:tc>
        <w:tc>
          <w:tcPr>
            <w:tcW w:w="2101" w:type="dxa"/>
          </w:tcPr>
          <w:p w:rsidR="00657223" w:rsidRPr="00F568CB" w:rsidRDefault="00F01335" w:rsidP="00FE4579">
            <w:pPr>
              <w:tabs>
                <w:tab w:val="num" w:pos="272"/>
              </w:tabs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Apply v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 xml:space="preserve">ocabulary choices 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which 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 xml:space="preserve">are imaginative and </w:t>
            </w:r>
            <w:r w:rsidR="00FE4579">
              <w:rPr>
                <w:rFonts w:ascii="Comic Sans MS" w:hAnsi="Comic Sans MS" w:cs="Arial"/>
                <w:sz w:val="14"/>
                <w:szCs w:val="14"/>
              </w:rPr>
              <w:t xml:space="preserve">used 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 xml:space="preserve">precisely and appropriately to create impact and augment meaning </w:t>
            </w:r>
          </w:p>
          <w:p w:rsidR="00657223" w:rsidRPr="00F568CB" w:rsidRDefault="00657223" w:rsidP="00FE4579">
            <w:pPr>
              <w:tabs>
                <w:tab w:val="num" w:pos="27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657223" w:rsidRPr="00F568CB" w:rsidRDefault="00F01335" w:rsidP="00FE4579">
            <w:pPr>
              <w:tabs>
                <w:tab w:val="num" w:pos="27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Make 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appropriate choices between colloquial language and standard English (match formal and informal situations)</w:t>
            </w:r>
          </w:p>
          <w:p w:rsidR="00657223" w:rsidRPr="00F568CB" w:rsidRDefault="00657223" w:rsidP="00FE4579">
            <w:pPr>
              <w:tabs>
                <w:tab w:val="num" w:pos="27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657223" w:rsidRPr="00F568CB" w:rsidRDefault="00F01335" w:rsidP="00FE4579">
            <w:pPr>
              <w:rPr>
                <w:rFonts w:ascii="Comic Sans MS" w:eastAsia="Times New Roman" w:hAnsi="Comic Sans MS" w:cs="Arial"/>
                <w:i/>
                <w:sz w:val="14"/>
                <w:szCs w:val="14"/>
                <w:lang w:eastAsia="en-GB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Write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 xml:space="preserve"> narratives </w:t>
            </w:r>
            <w:r w:rsidR="00625F88">
              <w:rPr>
                <w:rFonts w:ascii="Comic Sans MS" w:hAnsi="Comic Sans MS" w:cs="Arial"/>
                <w:sz w:val="14"/>
                <w:szCs w:val="14"/>
              </w:rPr>
              <w:t>by using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 appropriate 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>descriptions of settings, characters and atmosphere including integration of dialogue to convey character and advance the act</w:t>
            </w:r>
            <w:r w:rsidR="00FE4579">
              <w:rPr>
                <w:rFonts w:ascii="Comic Sans MS" w:hAnsi="Comic Sans MS" w:cs="Arial"/>
                <w:sz w:val="14"/>
                <w:szCs w:val="14"/>
              </w:rPr>
              <w:t>ion</w:t>
            </w:r>
          </w:p>
          <w:p w:rsidR="00657223" w:rsidRPr="00F568CB" w:rsidRDefault="00657223" w:rsidP="00FE4579">
            <w:pPr>
              <w:tabs>
                <w:tab w:val="num" w:pos="27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657223" w:rsidRPr="00F568CB" w:rsidRDefault="00F01335" w:rsidP="00FE4579">
            <w:pPr>
              <w:tabs>
                <w:tab w:val="num" w:pos="27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Use e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ffective well-chosen phrases </w:t>
            </w:r>
            <w:r w:rsidR="00657223" w:rsidRPr="00F568CB">
              <w:rPr>
                <w:rFonts w:ascii="Comic Sans MS" w:eastAsia="Times New Roman" w:hAnsi="Comic Sans MS" w:cs="Arial"/>
                <w:i/>
                <w:sz w:val="14"/>
                <w:szCs w:val="14"/>
                <w:lang w:eastAsia="en-GB"/>
              </w:rPr>
              <w:t>e.g. adverbials, expanded noun phrases</w:t>
            </w:r>
            <w:r w:rsidR="00625F88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 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to engage re</w:t>
            </w:r>
            <w:r w:rsidR="00FE4579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ader and for clarity of meaning</w:t>
            </w:r>
          </w:p>
          <w:p w:rsidR="00657223" w:rsidRPr="00F568CB" w:rsidRDefault="00657223" w:rsidP="00FE4579">
            <w:pPr>
              <w:tabs>
                <w:tab w:val="num" w:pos="27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</w:p>
          <w:p w:rsidR="00657223" w:rsidRPr="00F568CB" w:rsidRDefault="00F01335" w:rsidP="00FE4579">
            <w:pPr>
              <w:tabs>
                <w:tab w:val="num" w:pos="272"/>
              </w:tabs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Use e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xpanded noun phrases to convey complicated information concisely</w:t>
            </w:r>
          </w:p>
          <w:p w:rsidR="00657223" w:rsidRPr="00F568CB" w:rsidRDefault="00657223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657223" w:rsidRPr="00F568CB" w:rsidRDefault="00F01335" w:rsidP="00FE4579">
            <w:pPr>
              <w:rPr>
                <w:rFonts w:ascii="Comic Sans MS" w:eastAsia="Times New Roman" w:hAnsi="Comic Sans MS" w:cs="Arial"/>
                <w:i/>
                <w:sz w:val="14"/>
                <w:szCs w:val="14"/>
                <w:lang w:eastAsia="en-GB"/>
              </w:rPr>
            </w:pPr>
            <w:r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>Use a</w:t>
            </w:r>
            <w:r w:rsidR="00657223" w:rsidRPr="00F568CB">
              <w:rPr>
                <w:rFonts w:ascii="Comic Sans MS" w:eastAsia="Times New Roman" w:hAnsi="Comic Sans MS" w:cs="Arial"/>
                <w:sz w:val="14"/>
                <w:szCs w:val="14"/>
                <w:lang w:eastAsia="en-GB"/>
              </w:rPr>
              <w:t xml:space="preserve"> wider range of narrative techniques to engage the reader, </w:t>
            </w:r>
            <w:r w:rsidR="00657223" w:rsidRPr="00F568CB">
              <w:rPr>
                <w:rFonts w:ascii="Comic Sans MS" w:eastAsia="Times New Roman" w:hAnsi="Comic Sans MS" w:cs="Arial"/>
                <w:i/>
                <w:sz w:val="14"/>
                <w:szCs w:val="14"/>
                <w:lang w:eastAsia="en-GB"/>
              </w:rPr>
              <w:t xml:space="preserve">e.g. </w:t>
            </w:r>
            <w:r w:rsidR="00FE4579">
              <w:rPr>
                <w:rFonts w:ascii="Comic Sans MS" w:eastAsia="Times New Roman" w:hAnsi="Comic Sans MS" w:cs="Arial"/>
                <w:i/>
                <w:sz w:val="14"/>
                <w:szCs w:val="14"/>
                <w:lang w:eastAsia="en-GB"/>
              </w:rPr>
              <w:t>use of flashback and time-shift</w:t>
            </w:r>
          </w:p>
          <w:p w:rsidR="00657223" w:rsidRPr="00F568CB" w:rsidRDefault="00657223" w:rsidP="00FE4579">
            <w:pPr>
              <w:rPr>
                <w:rFonts w:ascii="Comic Sans MS" w:eastAsia="Times New Roman" w:hAnsi="Comic Sans MS" w:cs="Arial"/>
                <w:i/>
                <w:sz w:val="14"/>
                <w:szCs w:val="14"/>
                <w:lang w:eastAsia="en-GB"/>
              </w:rPr>
            </w:pPr>
          </w:p>
          <w:p w:rsidR="00D65B16" w:rsidRPr="00F568CB" w:rsidRDefault="00625F88" w:rsidP="00FE457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Write from</w:t>
            </w:r>
            <w:r w:rsidR="00F01335" w:rsidRPr="00F568CB">
              <w:rPr>
                <w:rFonts w:ascii="Comic Sans MS" w:hAnsi="Comic Sans MS" w:cs="Arial"/>
                <w:sz w:val="14"/>
                <w:szCs w:val="14"/>
              </w:rPr>
              <w:t xml:space="preserve"> a well- controlled and convincing viewpoint </w:t>
            </w:r>
          </w:p>
        </w:tc>
      </w:tr>
      <w:tr w:rsidR="00D65B16" w:rsidRPr="00F568CB" w:rsidTr="00F568CB">
        <w:trPr>
          <w:trHeight w:val="3629"/>
        </w:trPr>
        <w:tc>
          <w:tcPr>
            <w:tcW w:w="1300" w:type="dxa"/>
            <w:shd w:val="clear" w:color="auto" w:fill="D6E3BC" w:themeFill="accent3" w:themeFillTint="66"/>
          </w:tcPr>
          <w:p w:rsidR="00D65B16" w:rsidRPr="00F568CB" w:rsidRDefault="00D65B16" w:rsidP="00FE4579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F568CB">
              <w:rPr>
                <w:rFonts w:ascii="Comic Sans MS" w:hAnsi="Comic Sans MS"/>
                <w:b/>
                <w:sz w:val="14"/>
                <w:szCs w:val="14"/>
              </w:rPr>
              <w:lastRenderedPageBreak/>
              <w:t>Spelling</w:t>
            </w:r>
          </w:p>
        </w:tc>
        <w:tc>
          <w:tcPr>
            <w:tcW w:w="1905" w:type="dxa"/>
          </w:tcPr>
          <w:p w:rsidR="00625F88" w:rsidRPr="00F568CB" w:rsidRDefault="00625F88" w:rsidP="00625F88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Use phonemes and graphemes in line with Letters and sounds </w:t>
            </w:r>
          </w:p>
          <w:p w:rsidR="00D65B16" w:rsidRPr="00F568CB" w:rsidRDefault="00625F88" w:rsidP="00625F88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including phase </w:t>
            </w:r>
            <w:r w:rsidR="00F568CB" w:rsidRPr="00F568CB">
              <w:rPr>
                <w:rFonts w:ascii="Comic Sans MS" w:hAnsi="Comic Sans MS"/>
                <w:sz w:val="14"/>
                <w:szCs w:val="14"/>
              </w:rPr>
              <w:t xml:space="preserve">4 </w:t>
            </w:r>
          </w:p>
        </w:tc>
        <w:tc>
          <w:tcPr>
            <w:tcW w:w="1905" w:type="dxa"/>
          </w:tcPr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Use phonemes and graphemes in line with Letters and sounds including phase 5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Apply simple spelling rules from Appendix 1 of NC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Add ‘s’ and ‘</w:t>
            </w:r>
            <w:proofErr w:type="spellStart"/>
            <w:r w:rsidRPr="00F568CB">
              <w:rPr>
                <w:rFonts w:ascii="Comic Sans MS" w:hAnsi="Comic Sans MS" w:cs="Arial"/>
                <w:sz w:val="14"/>
                <w:szCs w:val="14"/>
              </w:rPr>
              <w:t>es</w:t>
            </w:r>
            <w:proofErr w:type="spellEnd"/>
            <w:r w:rsidRPr="00F568CB">
              <w:rPr>
                <w:rFonts w:ascii="Comic Sans MS" w:hAnsi="Comic Sans MS" w:cs="Arial"/>
                <w:sz w:val="14"/>
                <w:szCs w:val="14"/>
              </w:rPr>
              <w:t>’ to words to create plurals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625F88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Spell and use words with the 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 prefix </w:t>
            </w:r>
            <w:r>
              <w:rPr>
                <w:rFonts w:ascii="Comic Sans MS" w:hAnsi="Comic Sans MS" w:cs="Arial"/>
                <w:sz w:val="14"/>
                <w:szCs w:val="14"/>
              </w:rPr>
              <w:t>‘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un</w:t>
            </w:r>
            <w:r>
              <w:rPr>
                <w:rFonts w:ascii="Comic Sans MS" w:hAnsi="Comic Sans MS" w:cs="Arial"/>
                <w:sz w:val="14"/>
                <w:szCs w:val="14"/>
              </w:rPr>
              <w:t>’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625F88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Spell and use words with the 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suffixes </w:t>
            </w:r>
            <w:proofErr w:type="spellStart"/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ing</w:t>
            </w:r>
            <w:proofErr w:type="spellEnd"/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, -</w:t>
            </w:r>
            <w:proofErr w:type="spellStart"/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ed</w:t>
            </w:r>
            <w:proofErr w:type="spellEnd"/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, -</w:t>
            </w:r>
            <w:proofErr w:type="spellStart"/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er</w:t>
            </w:r>
            <w:proofErr w:type="spellEnd"/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 an</w:t>
            </w:r>
            <w:r>
              <w:rPr>
                <w:rFonts w:ascii="Comic Sans MS" w:hAnsi="Comic Sans MS" w:cs="Arial"/>
                <w:sz w:val="14"/>
                <w:szCs w:val="14"/>
              </w:rPr>
              <w:t>d –</w:t>
            </w:r>
            <w:proofErr w:type="spellStart"/>
            <w:r>
              <w:rPr>
                <w:rFonts w:ascii="Comic Sans MS" w:hAnsi="Comic Sans MS" w:cs="Arial"/>
                <w:sz w:val="14"/>
                <w:szCs w:val="14"/>
              </w:rPr>
              <w:t>est</w:t>
            </w:r>
            <w:proofErr w:type="spellEnd"/>
            <w:r>
              <w:rPr>
                <w:rFonts w:ascii="Comic Sans MS" w:hAnsi="Comic Sans MS" w:cs="Arial"/>
                <w:sz w:val="14"/>
                <w:szCs w:val="14"/>
              </w:rPr>
              <w:t xml:space="preserve"> where there is no change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 in the spelling of the root word </w:t>
            </w:r>
          </w:p>
        </w:tc>
        <w:tc>
          <w:tcPr>
            <w:tcW w:w="2131" w:type="dxa"/>
          </w:tcPr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Apply simple spelling rules from Appendix 1 of NC</w:t>
            </w: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/>
                <w:sz w:val="14"/>
                <w:szCs w:val="14"/>
              </w:rPr>
              <w:t>Use phonemes, graphemes and spelling patterns in line with Lette</w:t>
            </w:r>
            <w:r w:rsidR="00FE4579">
              <w:rPr>
                <w:rFonts w:ascii="Comic Sans MS" w:hAnsi="Comic Sans MS"/>
                <w:sz w:val="14"/>
                <w:szCs w:val="14"/>
              </w:rPr>
              <w:t>rs and Sounds including Phase 6</w:t>
            </w:r>
          </w:p>
        </w:tc>
        <w:tc>
          <w:tcPr>
            <w:tcW w:w="1883" w:type="dxa"/>
          </w:tcPr>
          <w:p w:rsidR="00D65B16" w:rsidRPr="00F568CB" w:rsidRDefault="00454762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Apply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 xml:space="preserve"> spelling rules from Appendix 1 of NC</w:t>
            </w:r>
            <w:r w:rsidR="00657223" w:rsidRPr="00F568CB">
              <w:rPr>
                <w:rFonts w:ascii="Comic Sans MS" w:hAnsi="Comic Sans MS" w:cs="Arial"/>
                <w:sz w:val="14"/>
                <w:szCs w:val="14"/>
              </w:rPr>
              <w:t xml:space="preserve"> (Year 3 and 4)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884" w:type="dxa"/>
          </w:tcPr>
          <w:p w:rsidR="00454762" w:rsidRPr="00F568CB" w:rsidRDefault="00625F88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Apply </w:t>
            </w:r>
            <w:r w:rsidR="00454762" w:rsidRPr="00F568CB">
              <w:rPr>
                <w:rFonts w:ascii="Comic Sans MS" w:hAnsi="Comic Sans MS" w:cs="Arial"/>
                <w:sz w:val="14"/>
                <w:szCs w:val="14"/>
              </w:rPr>
              <w:t>spelling rules from Appendix 1 of NC (Year 3 and 4)</w:t>
            </w:r>
          </w:p>
          <w:p w:rsidR="00454762" w:rsidRPr="00F568CB" w:rsidRDefault="00454762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883" w:type="dxa"/>
          </w:tcPr>
          <w:p w:rsidR="00625F88" w:rsidRPr="00F568CB" w:rsidRDefault="00625F88" w:rsidP="00625F88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Apply 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>spelling rul</w:t>
            </w:r>
            <w:r>
              <w:rPr>
                <w:rFonts w:ascii="Comic Sans MS" w:hAnsi="Comic Sans MS" w:cs="Arial"/>
                <w:sz w:val="14"/>
                <w:szCs w:val="14"/>
              </w:rPr>
              <w:t>es from Appendix 1 of NC (Year 5 and 6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>)</w:t>
            </w:r>
          </w:p>
          <w:p w:rsidR="00D65B16" w:rsidRPr="00F568CB" w:rsidRDefault="00D65B16" w:rsidP="00625F8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101" w:type="dxa"/>
          </w:tcPr>
          <w:p w:rsidR="00625F88" w:rsidRPr="00F568CB" w:rsidRDefault="00625F88" w:rsidP="00625F88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Apply 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>spelling rul</w:t>
            </w:r>
            <w:r>
              <w:rPr>
                <w:rFonts w:ascii="Comic Sans MS" w:hAnsi="Comic Sans MS" w:cs="Arial"/>
                <w:sz w:val="14"/>
                <w:szCs w:val="14"/>
              </w:rPr>
              <w:t>es from Appendix 1 of NC (Year 5 and 6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>)</w:t>
            </w:r>
          </w:p>
          <w:p w:rsidR="00D65B16" w:rsidRPr="00F568CB" w:rsidRDefault="00D65B16" w:rsidP="00625F88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D65B16" w:rsidRPr="00F568CB" w:rsidTr="00F568CB">
        <w:tc>
          <w:tcPr>
            <w:tcW w:w="1300" w:type="dxa"/>
            <w:shd w:val="clear" w:color="auto" w:fill="D6E3BC" w:themeFill="accent3" w:themeFillTint="66"/>
          </w:tcPr>
          <w:p w:rsidR="00D65B16" w:rsidRPr="00F568CB" w:rsidRDefault="00D65B16" w:rsidP="00FE4579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F568CB">
              <w:rPr>
                <w:rFonts w:ascii="Comic Sans MS" w:hAnsi="Comic Sans MS"/>
                <w:b/>
                <w:sz w:val="14"/>
                <w:szCs w:val="14"/>
              </w:rPr>
              <w:t>Handwriting</w:t>
            </w:r>
          </w:p>
        </w:tc>
        <w:tc>
          <w:tcPr>
            <w:tcW w:w="1905" w:type="dxa"/>
          </w:tcPr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Begin to form </w:t>
            </w:r>
            <w:r w:rsidR="00625F88">
              <w:rPr>
                <w:rFonts w:ascii="Comic Sans MS" w:hAnsi="Comic Sans MS" w:cs="Arial"/>
                <w:sz w:val="14"/>
                <w:szCs w:val="14"/>
              </w:rPr>
              <w:t>cursive lower-case letters  in t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he correct direction, starting at and finishing in the right place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Begin to hold a pencil comfortably and correctly </w:t>
            </w: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05" w:type="dxa"/>
          </w:tcPr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Form </w:t>
            </w:r>
            <w:r w:rsidR="00625F88">
              <w:rPr>
                <w:rFonts w:ascii="Comic Sans MS" w:hAnsi="Comic Sans MS" w:cs="Arial"/>
                <w:sz w:val="14"/>
                <w:szCs w:val="14"/>
              </w:rPr>
              <w:t xml:space="preserve">cursive 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lower-case </w:t>
            </w:r>
            <w:r w:rsidR="00625F88">
              <w:rPr>
                <w:rFonts w:ascii="Comic Sans MS" w:hAnsi="Comic Sans MS" w:cs="Arial"/>
                <w:sz w:val="14"/>
                <w:szCs w:val="14"/>
              </w:rPr>
              <w:t xml:space="preserve">letters </w:t>
            </w: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in the correct direction, starting at and finishing in the right place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Hold a pencil comfortably and correctly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 xml:space="preserve">Form capital letters and digits 0-9 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i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Introduce handwritin</w:t>
            </w:r>
            <w:r w:rsidR="00FE4579">
              <w:rPr>
                <w:rFonts w:ascii="Comic Sans MS" w:hAnsi="Comic Sans MS" w:cs="Arial"/>
                <w:sz w:val="14"/>
                <w:szCs w:val="14"/>
              </w:rPr>
              <w:t>g ‘families’ and practise these</w:t>
            </w:r>
          </w:p>
        </w:tc>
        <w:tc>
          <w:tcPr>
            <w:tcW w:w="2131" w:type="dxa"/>
          </w:tcPr>
          <w:p w:rsidR="00D65B16" w:rsidRPr="00F568CB" w:rsidRDefault="00625F88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Form cursive lower case letters in </w:t>
            </w:r>
            <w:r w:rsidR="00D65B16" w:rsidRPr="00F568CB">
              <w:rPr>
                <w:rFonts w:ascii="Comic Sans MS" w:hAnsi="Comic Sans MS" w:cs="Arial"/>
                <w:sz w:val="14"/>
                <w:szCs w:val="14"/>
              </w:rPr>
              <w:t>the correct size relative to one another</w:t>
            </w: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D65B16" w:rsidRPr="00F568CB" w:rsidRDefault="00D65B16" w:rsidP="00FE4579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F568CB">
              <w:rPr>
                <w:rFonts w:ascii="Comic Sans MS" w:hAnsi="Comic Sans MS" w:cs="Arial"/>
                <w:sz w:val="14"/>
                <w:szCs w:val="14"/>
              </w:rPr>
              <w:t>Start to use some of the diagonal and horizontal strokes needed to join letters</w:t>
            </w:r>
          </w:p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883" w:type="dxa"/>
          </w:tcPr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/>
                <w:sz w:val="14"/>
                <w:szCs w:val="14"/>
              </w:rPr>
              <w:t>Write using</w:t>
            </w:r>
            <w:r w:rsidR="00FE4579">
              <w:rPr>
                <w:rFonts w:ascii="Comic Sans MS" w:hAnsi="Comic Sans MS"/>
                <w:sz w:val="14"/>
                <w:szCs w:val="14"/>
              </w:rPr>
              <w:t xml:space="preserve"> joined cursive, legible script</w:t>
            </w:r>
          </w:p>
        </w:tc>
        <w:tc>
          <w:tcPr>
            <w:tcW w:w="1884" w:type="dxa"/>
          </w:tcPr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/>
                <w:sz w:val="14"/>
                <w:szCs w:val="14"/>
              </w:rPr>
              <w:t>Write using</w:t>
            </w:r>
            <w:r w:rsidR="00FE4579">
              <w:rPr>
                <w:rFonts w:ascii="Comic Sans MS" w:hAnsi="Comic Sans MS"/>
                <w:sz w:val="14"/>
                <w:szCs w:val="14"/>
              </w:rPr>
              <w:t xml:space="preserve"> joined cursive, legible script</w:t>
            </w:r>
          </w:p>
        </w:tc>
        <w:tc>
          <w:tcPr>
            <w:tcW w:w="1883" w:type="dxa"/>
          </w:tcPr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/>
                <w:sz w:val="14"/>
                <w:szCs w:val="14"/>
              </w:rPr>
              <w:t>Write using</w:t>
            </w:r>
            <w:r w:rsidR="00FE4579">
              <w:rPr>
                <w:rFonts w:ascii="Comic Sans MS" w:hAnsi="Comic Sans MS"/>
                <w:sz w:val="14"/>
                <w:szCs w:val="14"/>
              </w:rPr>
              <w:t xml:space="preserve"> joined cursive, legible script</w:t>
            </w:r>
          </w:p>
          <w:p w:rsidR="0097041C" w:rsidRPr="00F568CB" w:rsidRDefault="0097041C" w:rsidP="00FE457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7041C" w:rsidRPr="00F568CB" w:rsidRDefault="0097041C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/>
                <w:sz w:val="14"/>
                <w:szCs w:val="14"/>
              </w:rPr>
              <w:t>Write at an efficient speed</w:t>
            </w:r>
          </w:p>
        </w:tc>
        <w:tc>
          <w:tcPr>
            <w:tcW w:w="2101" w:type="dxa"/>
          </w:tcPr>
          <w:p w:rsidR="00D65B16" w:rsidRPr="00F568CB" w:rsidRDefault="00D65B16" w:rsidP="00FE4579">
            <w:pPr>
              <w:rPr>
                <w:rFonts w:ascii="Comic Sans MS" w:hAnsi="Comic Sans MS"/>
                <w:sz w:val="14"/>
                <w:szCs w:val="14"/>
              </w:rPr>
            </w:pPr>
            <w:r w:rsidRPr="00F568CB">
              <w:rPr>
                <w:rFonts w:ascii="Comic Sans MS" w:hAnsi="Comic Sans MS"/>
                <w:sz w:val="14"/>
                <w:szCs w:val="14"/>
              </w:rPr>
              <w:t>Write using</w:t>
            </w:r>
            <w:r w:rsidR="00FE4579">
              <w:rPr>
                <w:rFonts w:ascii="Comic Sans MS" w:hAnsi="Comic Sans MS"/>
                <w:sz w:val="14"/>
                <w:szCs w:val="14"/>
              </w:rPr>
              <w:t xml:space="preserve"> joined cursive, legible script</w:t>
            </w:r>
          </w:p>
          <w:p w:rsidR="0097041C" w:rsidRPr="00F568CB" w:rsidRDefault="0097041C" w:rsidP="00FE457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7041C" w:rsidRPr="00F568CB" w:rsidRDefault="000E0D9A" w:rsidP="00FE457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Write at an efficient </w:t>
            </w:r>
            <w:r w:rsidR="0097041C" w:rsidRPr="00F568CB">
              <w:rPr>
                <w:rFonts w:ascii="Comic Sans MS" w:hAnsi="Comic Sans MS"/>
                <w:sz w:val="14"/>
                <w:szCs w:val="14"/>
              </w:rPr>
              <w:t>speed</w:t>
            </w:r>
            <w:r w:rsidR="00625F88">
              <w:rPr>
                <w:rFonts w:ascii="Comic Sans MS" w:hAnsi="Comic Sans MS"/>
                <w:sz w:val="14"/>
                <w:szCs w:val="14"/>
              </w:rPr>
              <w:t xml:space="preserve"> to maintain fluency  </w:t>
            </w:r>
          </w:p>
        </w:tc>
      </w:tr>
    </w:tbl>
    <w:p w:rsidR="00620A9B" w:rsidRDefault="00620A9B">
      <w:pPr>
        <w:rPr>
          <w:rFonts w:ascii="Comic Sans MS" w:hAnsi="Comic Sans MS"/>
          <w:sz w:val="14"/>
          <w:szCs w:val="14"/>
        </w:rPr>
      </w:pPr>
    </w:p>
    <w:p w:rsidR="00625F88" w:rsidRDefault="00906459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*</w:t>
      </w:r>
      <w:r w:rsidR="00625F88">
        <w:rPr>
          <w:rFonts w:ascii="Comic Sans MS" w:hAnsi="Comic Sans MS"/>
          <w:sz w:val="14"/>
          <w:szCs w:val="14"/>
        </w:rPr>
        <w:t>Drafting and editing should be developed in all year groups</w:t>
      </w:r>
      <w:r>
        <w:rPr>
          <w:rFonts w:ascii="Comic Sans MS" w:hAnsi="Comic Sans MS"/>
          <w:sz w:val="14"/>
          <w:szCs w:val="14"/>
        </w:rPr>
        <w:t>,</w:t>
      </w:r>
      <w:r w:rsidR="00625F88">
        <w:rPr>
          <w:rFonts w:ascii="Comic Sans MS" w:hAnsi="Comic Sans MS"/>
          <w:sz w:val="14"/>
          <w:szCs w:val="14"/>
        </w:rPr>
        <w:t xml:space="preserve"> in order for pupils to self-assess and improve their own writing </w:t>
      </w:r>
      <w:r>
        <w:rPr>
          <w:rFonts w:ascii="Comic Sans MS" w:hAnsi="Comic Sans MS"/>
          <w:sz w:val="14"/>
          <w:szCs w:val="14"/>
        </w:rPr>
        <w:t>competency.</w:t>
      </w:r>
    </w:p>
    <w:p w:rsidR="00906459" w:rsidRDefault="00906459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**Stage A</w:t>
      </w:r>
      <w:r w:rsidR="00434FD7">
        <w:rPr>
          <w:rFonts w:ascii="Comic Sans MS" w:hAnsi="Comic Sans MS"/>
          <w:sz w:val="14"/>
          <w:szCs w:val="14"/>
        </w:rPr>
        <w:t>,</w:t>
      </w:r>
      <w:r>
        <w:rPr>
          <w:rFonts w:ascii="Comic Sans MS" w:hAnsi="Comic Sans MS"/>
          <w:sz w:val="14"/>
          <w:szCs w:val="14"/>
        </w:rPr>
        <w:t xml:space="preserve"> relates to the minimum expectation for pupils leaving the foundation stage, Stage 2</w:t>
      </w:r>
      <w:r w:rsidR="00434FD7">
        <w:rPr>
          <w:rFonts w:ascii="Comic Sans MS" w:hAnsi="Comic Sans MS"/>
          <w:sz w:val="14"/>
          <w:szCs w:val="14"/>
        </w:rPr>
        <w:t>,</w:t>
      </w:r>
      <w:r>
        <w:rPr>
          <w:rFonts w:ascii="Comic Sans MS" w:hAnsi="Comic Sans MS"/>
          <w:sz w:val="14"/>
          <w:szCs w:val="14"/>
        </w:rPr>
        <w:t xml:space="preserve"> refers to the minimum expectation</w:t>
      </w:r>
      <w:r w:rsidR="00434FD7">
        <w:rPr>
          <w:rFonts w:ascii="Comic Sans MS" w:hAnsi="Comic Sans MS"/>
          <w:sz w:val="14"/>
          <w:szCs w:val="14"/>
        </w:rPr>
        <w:t>s</w:t>
      </w:r>
      <w:r>
        <w:rPr>
          <w:rFonts w:ascii="Comic Sans MS" w:hAnsi="Comic Sans MS"/>
          <w:sz w:val="14"/>
          <w:szCs w:val="14"/>
        </w:rPr>
        <w:t xml:space="preserve"> for pupils at</w:t>
      </w:r>
      <w:r w:rsidR="00434FD7">
        <w:rPr>
          <w:rFonts w:ascii="Comic Sans MS" w:hAnsi="Comic Sans MS"/>
          <w:sz w:val="14"/>
          <w:szCs w:val="14"/>
        </w:rPr>
        <w:t xml:space="preserve"> end of key stage 1 </w:t>
      </w:r>
      <w:r>
        <w:rPr>
          <w:rFonts w:ascii="Comic Sans MS" w:hAnsi="Comic Sans MS"/>
          <w:sz w:val="14"/>
          <w:szCs w:val="14"/>
        </w:rPr>
        <w:t>and Stage 6</w:t>
      </w:r>
      <w:r w:rsidR="00434FD7">
        <w:rPr>
          <w:rFonts w:ascii="Comic Sans MS" w:hAnsi="Comic Sans MS"/>
          <w:sz w:val="14"/>
          <w:szCs w:val="14"/>
        </w:rPr>
        <w:t xml:space="preserve">, refers to the </w:t>
      </w:r>
      <w:r>
        <w:rPr>
          <w:rFonts w:ascii="Comic Sans MS" w:hAnsi="Comic Sans MS"/>
          <w:sz w:val="14"/>
          <w:szCs w:val="14"/>
        </w:rPr>
        <w:t>minimum expectation</w:t>
      </w:r>
      <w:r w:rsidR="00434FD7">
        <w:rPr>
          <w:rFonts w:ascii="Comic Sans MS" w:hAnsi="Comic Sans MS"/>
          <w:sz w:val="14"/>
          <w:szCs w:val="14"/>
        </w:rPr>
        <w:t>s</w:t>
      </w:r>
      <w:r>
        <w:rPr>
          <w:rFonts w:ascii="Comic Sans MS" w:hAnsi="Comic Sans MS"/>
          <w:sz w:val="14"/>
          <w:szCs w:val="14"/>
        </w:rPr>
        <w:t xml:space="preserve"> for pupils at the </w:t>
      </w:r>
      <w:r w:rsidR="00434FD7">
        <w:rPr>
          <w:rFonts w:ascii="Comic Sans MS" w:hAnsi="Comic Sans MS"/>
          <w:sz w:val="14"/>
          <w:szCs w:val="14"/>
        </w:rPr>
        <w:t>end of k</w:t>
      </w:r>
      <w:r>
        <w:rPr>
          <w:rFonts w:ascii="Comic Sans MS" w:hAnsi="Comic Sans MS"/>
          <w:sz w:val="14"/>
          <w:szCs w:val="14"/>
        </w:rPr>
        <w:t xml:space="preserve">ey stage 2. </w:t>
      </w:r>
    </w:p>
    <w:p w:rsidR="00D70C58" w:rsidRPr="00D70C58" w:rsidRDefault="00D70C58">
      <w:pPr>
        <w:rPr>
          <w:rFonts w:ascii="Comic Sans MS" w:hAnsi="Comic Sans MS"/>
          <w:b/>
          <w:sz w:val="18"/>
          <w:szCs w:val="14"/>
        </w:rPr>
      </w:pPr>
      <w:r w:rsidRPr="00D70C58">
        <w:rPr>
          <w:rFonts w:ascii="Comic Sans MS" w:hAnsi="Comic Sans MS"/>
          <w:b/>
          <w:sz w:val="18"/>
          <w:szCs w:val="14"/>
        </w:rPr>
        <w:t>Thanks to St Elizabeth’s for sharing this resource.</w:t>
      </w:r>
    </w:p>
    <w:p w:rsidR="00906459" w:rsidRPr="00F568CB" w:rsidRDefault="00906459">
      <w:pPr>
        <w:rPr>
          <w:rFonts w:ascii="Comic Sans MS" w:hAnsi="Comic Sans MS"/>
          <w:sz w:val="14"/>
          <w:szCs w:val="14"/>
        </w:rPr>
      </w:pPr>
    </w:p>
    <w:sectPr w:rsidR="00906459" w:rsidRPr="00F568CB" w:rsidSect="003C0A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A74"/>
    <w:multiLevelType w:val="hybridMultilevel"/>
    <w:tmpl w:val="D4068410"/>
    <w:lvl w:ilvl="0" w:tplc="B43E55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755E7"/>
    <w:multiLevelType w:val="hybridMultilevel"/>
    <w:tmpl w:val="7884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B44CF"/>
    <w:multiLevelType w:val="hybridMultilevel"/>
    <w:tmpl w:val="0B0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2D"/>
    <w:rsid w:val="00054039"/>
    <w:rsid w:val="000B5D35"/>
    <w:rsid w:val="000C7F8A"/>
    <w:rsid w:val="000E0D9A"/>
    <w:rsid w:val="0014313B"/>
    <w:rsid w:val="00156299"/>
    <w:rsid w:val="001B6D35"/>
    <w:rsid w:val="0024164B"/>
    <w:rsid w:val="00291EC7"/>
    <w:rsid w:val="00294D5D"/>
    <w:rsid w:val="003C0A2D"/>
    <w:rsid w:val="00434FD7"/>
    <w:rsid w:val="00454762"/>
    <w:rsid w:val="004C44C2"/>
    <w:rsid w:val="00620A9B"/>
    <w:rsid w:val="00625F88"/>
    <w:rsid w:val="00657223"/>
    <w:rsid w:val="006B0391"/>
    <w:rsid w:val="007C4252"/>
    <w:rsid w:val="008729A6"/>
    <w:rsid w:val="00906459"/>
    <w:rsid w:val="0097041C"/>
    <w:rsid w:val="00A2608B"/>
    <w:rsid w:val="00C917D2"/>
    <w:rsid w:val="00D45F6E"/>
    <w:rsid w:val="00D65B16"/>
    <w:rsid w:val="00D70C58"/>
    <w:rsid w:val="00D74212"/>
    <w:rsid w:val="00E67B80"/>
    <w:rsid w:val="00E738B2"/>
    <w:rsid w:val="00F01335"/>
    <w:rsid w:val="00F568CB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67F68C8A</Template>
  <TotalTime>0</TotalTime>
  <Pages>5</Pages>
  <Words>1702</Words>
  <Characters>9704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Walsh</dc:creator>
  <cp:lastModifiedBy>Claire Faulkner</cp:lastModifiedBy>
  <cp:revision>2</cp:revision>
  <cp:lastPrinted>2017-09-14T14:49:00Z</cp:lastPrinted>
  <dcterms:created xsi:type="dcterms:W3CDTF">2017-09-27T13:05:00Z</dcterms:created>
  <dcterms:modified xsi:type="dcterms:W3CDTF">2017-09-27T13:05:00Z</dcterms:modified>
</cp:coreProperties>
</file>