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79"/>
        <w:tblW w:w="0" w:type="auto"/>
        <w:tblLook w:val="04A0" w:firstRow="1" w:lastRow="0" w:firstColumn="1" w:lastColumn="0" w:noHBand="0" w:noVBand="1"/>
      </w:tblPr>
      <w:tblGrid>
        <w:gridCol w:w="2972"/>
        <w:gridCol w:w="3686"/>
        <w:gridCol w:w="3803"/>
        <w:gridCol w:w="3487"/>
      </w:tblGrid>
      <w:tr w:rsidR="009C088E" w14:paraId="6C05B0FC" w14:textId="77777777" w:rsidTr="7B3FEBCE">
        <w:tc>
          <w:tcPr>
            <w:tcW w:w="2972" w:type="dxa"/>
          </w:tcPr>
          <w:p w14:paraId="670C4AF5" w14:textId="77777777" w:rsidR="009C088E" w:rsidRPr="009B024B" w:rsidRDefault="009C088E" w:rsidP="009C088E">
            <w:pPr>
              <w:jc w:val="center"/>
              <w:rPr>
                <w:rFonts w:ascii="Arial Narrow" w:hAnsi="Arial Narrow"/>
                <w:b/>
                <w:bCs/>
                <w:sz w:val="28"/>
                <w:szCs w:val="28"/>
              </w:rPr>
            </w:pPr>
            <w:bookmarkStart w:id="0" w:name="_Hlk19658854"/>
            <w:r w:rsidRPr="009B024B">
              <w:rPr>
                <w:rFonts w:ascii="Arial Narrow" w:hAnsi="Arial Narrow"/>
                <w:b/>
                <w:bCs/>
                <w:sz w:val="28"/>
                <w:szCs w:val="28"/>
              </w:rPr>
              <w:t>Class</w:t>
            </w:r>
          </w:p>
          <w:p w14:paraId="62082E5C" w14:textId="77B459C1" w:rsidR="009B024B" w:rsidRPr="009B024B" w:rsidRDefault="009B024B" w:rsidP="009B024B">
            <w:pPr>
              <w:jc w:val="center"/>
              <w:rPr>
                <w:rFonts w:ascii="Arial Narrow" w:hAnsi="Arial Narrow"/>
                <w:bCs/>
                <w:sz w:val="28"/>
                <w:szCs w:val="28"/>
              </w:rPr>
            </w:pPr>
          </w:p>
        </w:tc>
        <w:tc>
          <w:tcPr>
            <w:tcW w:w="10976" w:type="dxa"/>
            <w:gridSpan w:val="3"/>
          </w:tcPr>
          <w:p w14:paraId="6CFE1F5A" w14:textId="3628FFF9" w:rsidR="009C088E" w:rsidRPr="00451922" w:rsidRDefault="009C088E" w:rsidP="009C088E">
            <w:pPr>
              <w:jc w:val="center"/>
              <w:rPr>
                <w:rFonts w:ascii="Arial Narrow" w:hAnsi="Arial Narrow"/>
                <w:b/>
                <w:bCs/>
                <w:sz w:val="28"/>
                <w:szCs w:val="28"/>
              </w:rPr>
            </w:pPr>
            <w:r w:rsidRPr="7B3FEBCE">
              <w:rPr>
                <w:rFonts w:ascii="Arial Narrow" w:hAnsi="Arial Narrow"/>
                <w:b/>
                <w:bCs/>
                <w:color w:val="2F5496" w:themeColor="accent1" w:themeShade="BF"/>
                <w:sz w:val="32"/>
                <w:szCs w:val="32"/>
                <w:u w:val="single"/>
              </w:rPr>
              <w:t>HISTORY Cy</w:t>
            </w:r>
            <w:r w:rsidR="00442677">
              <w:rPr>
                <w:rFonts w:ascii="Arial Narrow" w:hAnsi="Arial Narrow"/>
                <w:b/>
                <w:bCs/>
                <w:color w:val="2F5496" w:themeColor="accent1" w:themeShade="BF"/>
                <w:sz w:val="32"/>
                <w:szCs w:val="32"/>
                <w:u w:val="single"/>
              </w:rPr>
              <w:t>cl</w:t>
            </w:r>
            <w:r w:rsidRPr="7B3FEBCE">
              <w:rPr>
                <w:rFonts w:ascii="Arial Narrow" w:hAnsi="Arial Narrow"/>
                <w:b/>
                <w:bCs/>
                <w:color w:val="2F5496" w:themeColor="accent1" w:themeShade="BF"/>
                <w:sz w:val="32"/>
                <w:szCs w:val="32"/>
                <w:u w:val="single"/>
              </w:rPr>
              <w:t>e 2</w:t>
            </w:r>
            <w:r w:rsidRPr="7B3FEBCE">
              <w:rPr>
                <w:rFonts w:ascii="Arial Narrow" w:hAnsi="Arial Narrow"/>
                <w:b/>
                <w:bCs/>
                <w:color w:val="4471C4"/>
                <w:sz w:val="32"/>
                <w:szCs w:val="32"/>
              </w:rPr>
              <w:t xml:space="preserve"> </w:t>
            </w:r>
            <w:r w:rsidRPr="7B3FEBCE">
              <w:rPr>
                <w:rFonts w:ascii="Arial Narrow" w:hAnsi="Arial Narrow"/>
                <w:b/>
                <w:bCs/>
                <w:sz w:val="32"/>
                <w:szCs w:val="32"/>
              </w:rPr>
              <w:t xml:space="preserve"> </w:t>
            </w:r>
            <w:r w:rsidRPr="7B3FEBCE">
              <w:rPr>
                <w:rFonts w:ascii="Arial Narrow" w:hAnsi="Arial Narrow"/>
                <w:b/>
                <w:bCs/>
                <w:sz w:val="28"/>
                <w:szCs w:val="28"/>
              </w:rPr>
              <w:t xml:space="preserve">Long Term Plan </w:t>
            </w:r>
            <w:r w:rsidRPr="7B3FEBCE">
              <w:rPr>
                <w:rFonts w:ascii="Arial Narrow" w:hAnsi="Arial Narrow"/>
                <w:sz w:val="28"/>
                <w:szCs w:val="28"/>
              </w:rPr>
              <w:t>[</w:t>
            </w:r>
            <w:r w:rsidR="000B6707" w:rsidRPr="7B3FEBCE">
              <w:rPr>
                <w:rFonts w:ascii="Arial Narrow" w:hAnsi="Arial Narrow"/>
                <w:sz w:val="28"/>
                <w:szCs w:val="28"/>
              </w:rPr>
              <w:t xml:space="preserve">2021-22  2023-24  25-26] </w:t>
            </w:r>
          </w:p>
        </w:tc>
      </w:tr>
      <w:tr w:rsidR="009C088E" w14:paraId="27BDD2C2" w14:textId="77777777" w:rsidTr="7B3FEBCE">
        <w:tc>
          <w:tcPr>
            <w:tcW w:w="2972" w:type="dxa"/>
            <w:shd w:val="clear" w:color="auto" w:fill="FFE599" w:themeFill="accent4" w:themeFillTint="66"/>
          </w:tcPr>
          <w:p w14:paraId="679F646C" w14:textId="77777777" w:rsidR="009C088E" w:rsidRPr="00451922" w:rsidRDefault="009C088E" w:rsidP="7B3FEBCE">
            <w:pPr>
              <w:jc w:val="center"/>
              <w:rPr>
                <w:rFonts w:ascii="Arial Narrow" w:hAnsi="Arial Narrow"/>
                <w:b/>
                <w:bCs/>
                <w:sz w:val="24"/>
                <w:szCs w:val="24"/>
              </w:rPr>
            </w:pPr>
          </w:p>
          <w:p w14:paraId="3163A5F7" w14:textId="4C6C6096" w:rsidR="009C088E" w:rsidRPr="00451922" w:rsidRDefault="0051402E" w:rsidP="7B3FEBCE">
            <w:pPr>
              <w:jc w:val="center"/>
              <w:rPr>
                <w:rFonts w:ascii="Arial Narrow" w:hAnsi="Arial Narrow"/>
                <w:b/>
                <w:bCs/>
                <w:sz w:val="24"/>
                <w:szCs w:val="24"/>
              </w:rPr>
            </w:pPr>
            <w:r w:rsidRPr="7B3FEBCE">
              <w:rPr>
                <w:rFonts w:ascii="Arial Narrow" w:hAnsi="Arial Narrow"/>
                <w:b/>
                <w:bCs/>
                <w:sz w:val="24"/>
                <w:szCs w:val="24"/>
              </w:rPr>
              <w:t>Year 1 / 2</w:t>
            </w:r>
          </w:p>
        </w:tc>
        <w:tc>
          <w:tcPr>
            <w:tcW w:w="3686" w:type="dxa"/>
            <w:shd w:val="clear" w:color="auto" w:fill="FFE599" w:themeFill="accent4" w:themeFillTint="66"/>
          </w:tcPr>
          <w:p w14:paraId="0510CB22" w14:textId="77777777" w:rsidR="009C088E" w:rsidRPr="00451922" w:rsidRDefault="009C088E" w:rsidP="1B4969F7">
            <w:pPr>
              <w:jc w:val="center"/>
              <w:rPr>
                <w:rFonts w:ascii="Arial Narrow" w:hAnsi="Arial Narrow"/>
                <w:sz w:val="28"/>
                <w:szCs w:val="28"/>
              </w:rPr>
            </w:pPr>
          </w:p>
          <w:p w14:paraId="13A4320C" w14:textId="77E7CFCA" w:rsidR="0051402E" w:rsidRPr="00254304" w:rsidRDefault="00EF0F2D" w:rsidP="1B4969F7">
            <w:pPr>
              <w:jc w:val="center"/>
              <w:rPr>
                <w:rFonts w:ascii="Arial Narrow" w:hAnsi="Arial Narrow"/>
                <w:b/>
                <w:bCs/>
                <w:sz w:val="28"/>
                <w:szCs w:val="28"/>
                <w:u w:val="single"/>
              </w:rPr>
            </w:pPr>
            <w:r w:rsidRPr="1B4969F7">
              <w:rPr>
                <w:rFonts w:ascii="Arial Narrow" w:hAnsi="Arial Narrow"/>
                <w:b/>
                <w:bCs/>
                <w:sz w:val="28"/>
                <w:szCs w:val="28"/>
                <w:u w:val="single"/>
              </w:rPr>
              <w:t>Gunpowder Plot</w:t>
            </w:r>
          </w:p>
          <w:p w14:paraId="1C224FF4" w14:textId="77777777" w:rsidR="00254304" w:rsidRPr="004E6BB2" w:rsidRDefault="00254304" w:rsidP="1B4969F7">
            <w:pPr>
              <w:pStyle w:val="ListParagraph"/>
              <w:numPr>
                <w:ilvl w:val="0"/>
                <w:numId w:val="12"/>
              </w:numPr>
              <w:rPr>
                <w:rFonts w:ascii="Comic Sans MS" w:hAnsi="Comic Sans MS"/>
              </w:rPr>
            </w:pPr>
            <w:r w:rsidRPr="1B4969F7">
              <w:rPr>
                <w:rFonts w:ascii="Comic Sans MS" w:hAnsi="Comic Sans MS"/>
              </w:rPr>
              <w:t>Talk about some of the key events and people involved in the Gunpowder Plot.</w:t>
            </w:r>
          </w:p>
          <w:p w14:paraId="6B620979" w14:textId="4BC58A5D" w:rsidR="00254304" w:rsidRPr="004E6BB2" w:rsidRDefault="00254304" w:rsidP="1B4969F7">
            <w:pPr>
              <w:pStyle w:val="ListParagraph"/>
              <w:numPr>
                <w:ilvl w:val="0"/>
                <w:numId w:val="12"/>
              </w:numPr>
              <w:rPr>
                <w:rFonts w:ascii="Comic Sans MS" w:hAnsi="Comic Sans MS"/>
              </w:rPr>
            </w:pPr>
            <w:r w:rsidRPr="1B4969F7">
              <w:rPr>
                <w:rFonts w:ascii="Comic Sans MS" w:hAnsi="Comic Sans MS"/>
              </w:rPr>
              <w:t>Explain why the Gunpowder Plot happened.</w:t>
            </w:r>
          </w:p>
          <w:p w14:paraId="2B124BE3" w14:textId="38ED8815" w:rsidR="00254304" w:rsidRPr="004E6BB2" w:rsidRDefault="00254304" w:rsidP="1B4969F7">
            <w:pPr>
              <w:pStyle w:val="ListParagraph"/>
              <w:numPr>
                <w:ilvl w:val="0"/>
                <w:numId w:val="12"/>
              </w:numPr>
              <w:rPr>
                <w:rFonts w:ascii="Comic Sans MS" w:hAnsi="Comic Sans MS"/>
              </w:rPr>
            </w:pPr>
            <w:r w:rsidRPr="1B4969F7">
              <w:rPr>
                <w:rFonts w:ascii="Comic Sans MS" w:hAnsi="Comic Sans MS"/>
              </w:rPr>
              <w:t xml:space="preserve">Sequence the main events of the Gunpowder Plot in chronological order and retell the story. </w:t>
            </w:r>
          </w:p>
          <w:p w14:paraId="131B5F43" w14:textId="77777777" w:rsidR="00254304" w:rsidRDefault="00254304" w:rsidP="1B4969F7">
            <w:pPr>
              <w:jc w:val="center"/>
              <w:rPr>
                <w:rFonts w:ascii="Arial Narrow" w:hAnsi="Arial Narrow"/>
                <w:sz w:val="28"/>
                <w:szCs w:val="28"/>
              </w:rPr>
            </w:pPr>
          </w:p>
          <w:p w14:paraId="56E2B64B" w14:textId="5F27C457" w:rsidR="001D0202" w:rsidRPr="00451922" w:rsidRDefault="001D0202" w:rsidP="1B4969F7">
            <w:pPr>
              <w:jc w:val="center"/>
              <w:rPr>
                <w:rFonts w:ascii="Arial Narrow" w:hAnsi="Arial Narrow"/>
                <w:sz w:val="28"/>
                <w:szCs w:val="28"/>
              </w:rPr>
            </w:pPr>
          </w:p>
        </w:tc>
        <w:tc>
          <w:tcPr>
            <w:tcW w:w="3803" w:type="dxa"/>
            <w:shd w:val="clear" w:color="auto" w:fill="FFE599" w:themeFill="accent4" w:themeFillTint="66"/>
          </w:tcPr>
          <w:p w14:paraId="7EB5B31F" w14:textId="77777777" w:rsidR="009C088E" w:rsidRPr="00451922" w:rsidRDefault="009C088E" w:rsidP="1B4969F7">
            <w:pPr>
              <w:jc w:val="center"/>
              <w:rPr>
                <w:rFonts w:ascii="Arial Narrow" w:hAnsi="Arial Narrow"/>
                <w:sz w:val="28"/>
                <w:szCs w:val="28"/>
              </w:rPr>
            </w:pPr>
          </w:p>
          <w:p w14:paraId="35EC20BC" w14:textId="77777777" w:rsidR="00EF0F2D" w:rsidRPr="00254304" w:rsidRDefault="00EF0F2D" w:rsidP="1B4969F7">
            <w:pPr>
              <w:jc w:val="center"/>
              <w:rPr>
                <w:rFonts w:ascii="Arial Narrow" w:hAnsi="Arial Narrow"/>
                <w:b/>
                <w:bCs/>
                <w:sz w:val="28"/>
                <w:szCs w:val="28"/>
                <w:u w:val="single"/>
              </w:rPr>
            </w:pPr>
            <w:r w:rsidRPr="1B4969F7">
              <w:rPr>
                <w:rFonts w:ascii="Arial Narrow" w:hAnsi="Arial Narrow"/>
                <w:b/>
                <w:bCs/>
                <w:sz w:val="28"/>
                <w:szCs w:val="28"/>
                <w:u w:val="single"/>
              </w:rPr>
              <w:t>Nurturing Nurses</w:t>
            </w:r>
          </w:p>
          <w:p w14:paraId="663B1656" w14:textId="77777777" w:rsidR="00254304" w:rsidRPr="004E6BB2" w:rsidRDefault="00254304" w:rsidP="1B4969F7">
            <w:pPr>
              <w:pStyle w:val="ListParagraph"/>
              <w:numPr>
                <w:ilvl w:val="0"/>
                <w:numId w:val="13"/>
              </w:numPr>
              <w:rPr>
                <w:rFonts w:ascii="Comic Sans MS" w:hAnsi="Comic Sans MS"/>
              </w:rPr>
            </w:pPr>
            <w:r w:rsidRPr="1B4969F7">
              <w:rPr>
                <w:rFonts w:ascii="Comic Sans MS" w:hAnsi="Comic Sans MS"/>
              </w:rPr>
              <w:t>Provide some criteria about what makes a person significant in history.</w:t>
            </w:r>
          </w:p>
          <w:p w14:paraId="03D4D9A8" w14:textId="7BDE2DEF" w:rsidR="00254304" w:rsidRPr="004E6BB2" w:rsidRDefault="00254304" w:rsidP="1B4969F7">
            <w:pPr>
              <w:pStyle w:val="ListParagraph"/>
              <w:numPr>
                <w:ilvl w:val="0"/>
                <w:numId w:val="13"/>
              </w:numPr>
              <w:rPr>
                <w:rFonts w:ascii="Comic Sans MS" w:hAnsi="Comic Sans MS"/>
              </w:rPr>
            </w:pPr>
            <w:r w:rsidRPr="1B4969F7">
              <w:rPr>
                <w:rFonts w:ascii="Comic Sans MS" w:hAnsi="Comic Sans MS"/>
              </w:rPr>
              <w:t>Talk about what they know about Florence Nightingale, Mary Seacole and Edith Cavell.</w:t>
            </w:r>
          </w:p>
          <w:p w14:paraId="5278329D" w14:textId="17D310C6" w:rsidR="00254304" w:rsidRPr="004E6BB2" w:rsidRDefault="00254304" w:rsidP="1B4969F7">
            <w:pPr>
              <w:pStyle w:val="ListParagraph"/>
              <w:numPr>
                <w:ilvl w:val="0"/>
                <w:numId w:val="13"/>
              </w:numPr>
              <w:rPr>
                <w:rFonts w:ascii="Arial Narrow" w:hAnsi="Arial Narrow"/>
                <w:sz w:val="28"/>
                <w:szCs w:val="28"/>
              </w:rPr>
            </w:pPr>
            <w:r w:rsidRPr="1B4969F7">
              <w:rPr>
                <w:rFonts w:ascii="Comic Sans MS" w:hAnsi="Comic Sans MS"/>
              </w:rPr>
              <w:t>Know how Florence Nightingale, Mary Seacole and Edith Cavell have helped and influenced nursing and hospitals today.</w:t>
            </w:r>
          </w:p>
        </w:tc>
        <w:tc>
          <w:tcPr>
            <w:tcW w:w="3487" w:type="dxa"/>
            <w:shd w:val="clear" w:color="auto" w:fill="FFE599" w:themeFill="accent4" w:themeFillTint="66"/>
          </w:tcPr>
          <w:p w14:paraId="2653334A" w14:textId="77777777" w:rsidR="009C088E" w:rsidRPr="00451922" w:rsidRDefault="009C088E" w:rsidP="1B4969F7">
            <w:pPr>
              <w:jc w:val="center"/>
              <w:rPr>
                <w:rFonts w:ascii="Arial Narrow" w:hAnsi="Arial Narrow"/>
                <w:sz w:val="28"/>
                <w:szCs w:val="28"/>
              </w:rPr>
            </w:pPr>
          </w:p>
          <w:p w14:paraId="0B6C1DBE" w14:textId="77777777" w:rsidR="00EF0F2D" w:rsidRPr="00254304" w:rsidRDefault="00EF0F2D" w:rsidP="1B4969F7">
            <w:pPr>
              <w:jc w:val="center"/>
              <w:rPr>
                <w:rFonts w:ascii="Arial Narrow" w:hAnsi="Arial Narrow"/>
                <w:b/>
                <w:bCs/>
                <w:sz w:val="28"/>
                <w:szCs w:val="28"/>
                <w:u w:val="single"/>
              </w:rPr>
            </w:pPr>
            <w:r w:rsidRPr="1B4969F7">
              <w:rPr>
                <w:rFonts w:ascii="Arial Narrow" w:hAnsi="Arial Narrow"/>
                <w:b/>
                <w:bCs/>
                <w:sz w:val="28"/>
                <w:szCs w:val="28"/>
                <w:u w:val="single"/>
              </w:rPr>
              <w:t>Great Explorers</w:t>
            </w:r>
          </w:p>
          <w:p w14:paraId="0C7C6011" w14:textId="77777777" w:rsidR="00254304" w:rsidRPr="004E6BB2" w:rsidRDefault="00254304" w:rsidP="1B4969F7">
            <w:pPr>
              <w:pStyle w:val="ListParagraph"/>
              <w:numPr>
                <w:ilvl w:val="0"/>
                <w:numId w:val="14"/>
              </w:numPr>
              <w:rPr>
                <w:rFonts w:ascii="Comic Sans MS" w:hAnsi="Comic Sans MS"/>
              </w:rPr>
            </w:pPr>
            <w:r w:rsidRPr="1B4969F7">
              <w:rPr>
                <w:rFonts w:ascii="Comic Sans MS" w:hAnsi="Comic Sans MS"/>
              </w:rPr>
              <w:t>Provide some criteria about what makes a person significant in history.</w:t>
            </w:r>
          </w:p>
          <w:p w14:paraId="1A7E3648" w14:textId="0DDC16FA" w:rsidR="00254304" w:rsidRPr="004E6BB2" w:rsidRDefault="00254304" w:rsidP="1B4969F7">
            <w:pPr>
              <w:pStyle w:val="ListParagraph"/>
              <w:numPr>
                <w:ilvl w:val="0"/>
                <w:numId w:val="14"/>
              </w:numPr>
              <w:rPr>
                <w:rFonts w:ascii="Comic Sans MS" w:hAnsi="Comic Sans MS"/>
              </w:rPr>
            </w:pPr>
            <w:r w:rsidRPr="1B4969F7">
              <w:rPr>
                <w:rFonts w:ascii="Comic Sans MS" w:hAnsi="Comic Sans MS"/>
              </w:rPr>
              <w:t>Talk about what they know about the great explorers studied in this unit.</w:t>
            </w:r>
          </w:p>
          <w:p w14:paraId="76F53448" w14:textId="360BE39E" w:rsidR="00254304" w:rsidRPr="004E6BB2" w:rsidRDefault="00254304" w:rsidP="1B4969F7">
            <w:pPr>
              <w:pStyle w:val="ListParagraph"/>
              <w:numPr>
                <w:ilvl w:val="0"/>
                <w:numId w:val="14"/>
              </w:numPr>
              <w:rPr>
                <w:rFonts w:ascii="Comic Sans MS" w:hAnsi="Comic Sans MS"/>
              </w:rPr>
            </w:pPr>
            <w:r w:rsidRPr="1B4969F7">
              <w:rPr>
                <w:rFonts w:ascii="Comic Sans MS" w:hAnsi="Comic Sans MS"/>
              </w:rPr>
              <w:t>Know how some of these great explorers have helped</w:t>
            </w:r>
            <w:r w:rsidRPr="1B4969F7">
              <w:rPr>
                <w:rFonts w:ascii="Comic Sans MS" w:hAnsi="Comic Sans MS"/>
                <w:sz w:val="28"/>
                <w:szCs w:val="28"/>
              </w:rPr>
              <w:t xml:space="preserve"> </w:t>
            </w:r>
            <w:r w:rsidRPr="1B4969F7">
              <w:rPr>
                <w:rFonts w:ascii="Comic Sans MS" w:hAnsi="Comic Sans MS"/>
              </w:rPr>
              <w:t>us to understand more about</w:t>
            </w:r>
          </w:p>
          <w:p w14:paraId="37E39CFA" w14:textId="77777777" w:rsidR="00254304" w:rsidRPr="004E6BB2" w:rsidRDefault="00254304" w:rsidP="1B4969F7">
            <w:pPr>
              <w:pStyle w:val="ListParagraph"/>
              <w:numPr>
                <w:ilvl w:val="0"/>
                <w:numId w:val="14"/>
              </w:numPr>
              <w:rPr>
                <w:rFonts w:ascii="Comic Sans MS" w:hAnsi="Comic Sans MS"/>
              </w:rPr>
            </w:pPr>
            <w:r w:rsidRPr="1B4969F7">
              <w:rPr>
                <w:rFonts w:ascii="Comic Sans MS" w:hAnsi="Comic Sans MS"/>
              </w:rPr>
              <w:t>the world and beyond.</w:t>
            </w:r>
          </w:p>
          <w:p w14:paraId="683A82EE" w14:textId="23DDB4C1" w:rsidR="00254304" w:rsidRPr="00451922" w:rsidRDefault="00254304" w:rsidP="1B4969F7">
            <w:pPr>
              <w:jc w:val="center"/>
              <w:rPr>
                <w:rFonts w:ascii="Arial Narrow" w:hAnsi="Arial Narrow"/>
                <w:sz w:val="28"/>
                <w:szCs w:val="28"/>
              </w:rPr>
            </w:pPr>
          </w:p>
        </w:tc>
      </w:tr>
      <w:tr w:rsidR="009C088E" w14:paraId="1A2907C0" w14:textId="77777777" w:rsidTr="7B3FEBCE">
        <w:tc>
          <w:tcPr>
            <w:tcW w:w="2972" w:type="dxa"/>
            <w:shd w:val="clear" w:color="auto" w:fill="C5E0B3" w:themeFill="accent6" w:themeFillTint="66"/>
          </w:tcPr>
          <w:p w14:paraId="344C9599" w14:textId="77777777" w:rsidR="009C088E" w:rsidRPr="00451922" w:rsidRDefault="009C088E" w:rsidP="1B4969F7">
            <w:pPr>
              <w:jc w:val="center"/>
              <w:rPr>
                <w:rFonts w:ascii="Arial Narrow" w:hAnsi="Arial Narrow"/>
                <w:b/>
                <w:bCs/>
                <w:sz w:val="32"/>
                <w:szCs w:val="32"/>
              </w:rPr>
            </w:pPr>
          </w:p>
          <w:p w14:paraId="384B1E57" w14:textId="5A8F24D7" w:rsidR="009C088E" w:rsidRPr="00451922" w:rsidRDefault="0051402E" w:rsidP="1B4969F7">
            <w:pPr>
              <w:jc w:val="center"/>
              <w:rPr>
                <w:rFonts w:ascii="Arial Narrow" w:hAnsi="Arial Narrow"/>
                <w:b/>
                <w:bCs/>
                <w:sz w:val="32"/>
                <w:szCs w:val="32"/>
              </w:rPr>
            </w:pPr>
            <w:r w:rsidRPr="1B4969F7">
              <w:rPr>
                <w:rFonts w:ascii="Arial Narrow" w:hAnsi="Arial Narrow"/>
                <w:b/>
                <w:bCs/>
                <w:sz w:val="32"/>
                <w:szCs w:val="32"/>
              </w:rPr>
              <w:t>Year 2 / 3</w:t>
            </w:r>
            <w:r w:rsidR="00451922" w:rsidRPr="1B4969F7">
              <w:rPr>
                <w:rFonts w:ascii="Arial Narrow" w:hAnsi="Arial Narrow"/>
                <w:b/>
                <w:bCs/>
                <w:sz w:val="32"/>
                <w:szCs w:val="32"/>
              </w:rPr>
              <w:t xml:space="preserve"> </w:t>
            </w:r>
          </w:p>
        </w:tc>
        <w:tc>
          <w:tcPr>
            <w:tcW w:w="3686" w:type="dxa"/>
            <w:shd w:val="clear" w:color="auto" w:fill="C5E0B3" w:themeFill="accent6" w:themeFillTint="66"/>
          </w:tcPr>
          <w:p w14:paraId="4B41A336" w14:textId="77777777" w:rsidR="009C088E" w:rsidRPr="00451922" w:rsidRDefault="009C088E" w:rsidP="1B4969F7">
            <w:pPr>
              <w:jc w:val="center"/>
              <w:rPr>
                <w:rFonts w:ascii="Arial Narrow" w:hAnsi="Arial Narrow"/>
                <w:sz w:val="28"/>
                <w:szCs w:val="28"/>
              </w:rPr>
            </w:pPr>
          </w:p>
          <w:p w14:paraId="42294858" w14:textId="77777777" w:rsidR="00EF0F2D" w:rsidRPr="006224D3" w:rsidRDefault="00EF0F2D" w:rsidP="1B4969F7">
            <w:pPr>
              <w:jc w:val="center"/>
              <w:rPr>
                <w:rFonts w:ascii="Comic Sans MS" w:hAnsi="Comic Sans MS"/>
                <w:b/>
                <w:bCs/>
                <w:u w:val="single"/>
              </w:rPr>
            </w:pPr>
            <w:r w:rsidRPr="1B4969F7">
              <w:rPr>
                <w:rFonts w:ascii="Comic Sans MS" w:hAnsi="Comic Sans MS"/>
                <w:b/>
                <w:bCs/>
                <w:u w:val="single"/>
              </w:rPr>
              <w:t>WW1</w:t>
            </w:r>
          </w:p>
          <w:p w14:paraId="114EC8D2" w14:textId="77777777" w:rsidR="00254304" w:rsidRPr="006224D3" w:rsidRDefault="00254304" w:rsidP="1B4969F7">
            <w:pPr>
              <w:pStyle w:val="ListParagraph"/>
              <w:numPr>
                <w:ilvl w:val="0"/>
                <w:numId w:val="10"/>
              </w:numPr>
              <w:rPr>
                <w:rFonts w:ascii="Comic Sans MS" w:hAnsi="Comic Sans MS"/>
              </w:rPr>
            </w:pPr>
            <w:r w:rsidRPr="1B4969F7">
              <w:rPr>
                <w:rFonts w:ascii="Comic Sans MS" w:hAnsi="Comic Sans MS"/>
              </w:rPr>
              <w:t>Talk about some of the key events and countries involved in the First World War.</w:t>
            </w:r>
          </w:p>
          <w:p w14:paraId="167AE201" w14:textId="58C3A4F0" w:rsidR="00254304" w:rsidRPr="006224D3" w:rsidRDefault="00254304" w:rsidP="1B4969F7">
            <w:pPr>
              <w:pStyle w:val="ListParagraph"/>
              <w:numPr>
                <w:ilvl w:val="0"/>
                <w:numId w:val="10"/>
              </w:numPr>
              <w:rPr>
                <w:rFonts w:ascii="Comic Sans MS" w:hAnsi="Comic Sans MS"/>
              </w:rPr>
            </w:pPr>
            <w:r w:rsidRPr="1B4969F7">
              <w:rPr>
                <w:rFonts w:ascii="Comic Sans MS" w:hAnsi="Comic Sans MS"/>
              </w:rPr>
              <w:t xml:space="preserve">Recall key facts about the life of Walter </w:t>
            </w:r>
            <w:proofErr w:type="spellStart"/>
            <w:r w:rsidRPr="1B4969F7">
              <w:rPr>
                <w:rFonts w:ascii="Comic Sans MS" w:hAnsi="Comic Sans MS"/>
              </w:rPr>
              <w:t>Tull</w:t>
            </w:r>
            <w:proofErr w:type="spellEnd"/>
            <w:r w:rsidRPr="1B4969F7">
              <w:rPr>
                <w:rFonts w:ascii="Comic Sans MS" w:hAnsi="Comic Sans MS"/>
              </w:rPr>
              <w:t xml:space="preserve"> and why he is significant in history.</w:t>
            </w:r>
          </w:p>
          <w:p w14:paraId="033CFF4F" w14:textId="5B634274" w:rsidR="00254304" w:rsidRPr="006224D3" w:rsidRDefault="00254304" w:rsidP="1B4969F7">
            <w:pPr>
              <w:pStyle w:val="ListParagraph"/>
              <w:numPr>
                <w:ilvl w:val="0"/>
                <w:numId w:val="10"/>
              </w:numPr>
              <w:rPr>
                <w:rFonts w:ascii="Comic Sans MS" w:hAnsi="Comic Sans MS"/>
              </w:rPr>
            </w:pPr>
            <w:r w:rsidRPr="1B4969F7">
              <w:rPr>
                <w:rFonts w:ascii="Comic Sans MS" w:hAnsi="Comic Sans MS"/>
              </w:rPr>
              <w:t xml:space="preserve">Describe some experiences of men, women and animals involved in the First World </w:t>
            </w:r>
            <w:r w:rsidRPr="1B4969F7">
              <w:rPr>
                <w:rFonts w:ascii="Comic Sans MS" w:hAnsi="Comic Sans MS"/>
              </w:rPr>
              <w:lastRenderedPageBreak/>
              <w:t>War at home and in the trenches.</w:t>
            </w:r>
          </w:p>
          <w:p w14:paraId="34D7BC7C" w14:textId="4BF20380" w:rsidR="00254304" w:rsidRPr="006224D3" w:rsidRDefault="00254304" w:rsidP="1B4969F7">
            <w:pPr>
              <w:pStyle w:val="ListParagraph"/>
              <w:numPr>
                <w:ilvl w:val="0"/>
                <w:numId w:val="10"/>
              </w:numPr>
              <w:rPr>
                <w:rFonts w:ascii="Arial Narrow" w:hAnsi="Arial Narrow"/>
                <w:sz w:val="28"/>
                <w:szCs w:val="28"/>
              </w:rPr>
            </w:pPr>
            <w:r w:rsidRPr="1B4969F7">
              <w:rPr>
                <w:rFonts w:ascii="Comic Sans MS" w:hAnsi="Comic Sans MS"/>
              </w:rPr>
              <w:t>Explain what happens on Remembrance Day and why it is marked.</w:t>
            </w:r>
          </w:p>
        </w:tc>
        <w:tc>
          <w:tcPr>
            <w:tcW w:w="3803" w:type="dxa"/>
            <w:shd w:val="clear" w:color="auto" w:fill="C5E0B3" w:themeFill="accent6" w:themeFillTint="66"/>
          </w:tcPr>
          <w:p w14:paraId="4F905D7F" w14:textId="77777777" w:rsidR="009C088E" w:rsidRPr="006224D3" w:rsidRDefault="009C088E" w:rsidP="1B4969F7">
            <w:pPr>
              <w:jc w:val="center"/>
              <w:rPr>
                <w:rFonts w:ascii="Comic Sans MS" w:hAnsi="Comic Sans MS"/>
              </w:rPr>
            </w:pPr>
          </w:p>
          <w:p w14:paraId="78DA4207" w14:textId="037F1E09" w:rsidR="00EF0F2D" w:rsidRPr="006224D3" w:rsidRDefault="000B6707" w:rsidP="1B4969F7">
            <w:pPr>
              <w:jc w:val="center"/>
              <w:rPr>
                <w:rFonts w:ascii="Comic Sans MS" w:hAnsi="Comic Sans MS"/>
                <w:b/>
                <w:bCs/>
                <w:u w:val="single"/>
              </w:rPr>
            </w:pPr>
            <w:r w:rsidRPr="1B4969F7">
              <w:rPr>
                <w:rFonts w:ascii="Comic Sans MS" w:hAnsi="Comic Sans MS"/>
                <w:b/>
                <w:bCs/>
                <w:u w:val="single"/>
              </w:rPr>
              <w:t xml:space="preserve">Famous </w:t>
            </w:r>
            <w:r w:rsidR="00EF0F2D" w:rsidRPr="1B4969F7">
              <w:rPr>
                <w:rFonts w:ascii="Comic Sans MS" w:hAnsi="Comic Sans MS"/>
                <w:b/>
                <w:bCs/>
                <w:u w:val="single"/>
              </w:rPr>
              <w:t>Royals</w:t>
            </w:r>
          </w:p>
          <w:p w14:paraId="0263BDCA" w14:textId="77777777" w:rsidR="006224D3" w:rsidRPr="006224D3" w:rsidRDefault="006224D3" w:rsidP="1B4969F7">
            <w:pPr>
              <w:pStyle w:val="ListParagraph"/>
              <w:numPr>
                <w:ilvl w:val="0"/>
                <w:numId w:val="9"/>
              </w:numPr>
              <w:rPr>
                <w:rFonts w:ascii="Comic Sans MS" w:hAnsi="Comic Sans MS"/>
                <w:b/>
                <w:bCs/>
                <w:u w:val="single"/>
              </w:rPr>
            </w:pPr>
            <w:r w:rsidRPr="1B4969F7">
              <w:rPr>
                <w:rFonts w:ascii="Comic Sans MS" w:hAnsi="Comic Sans MS"/>
              </w:rPr>
              <w:t xml:space="preserve">Have an understanding of the chronology of various significant British kings and </w:t>
            </w:r>
            <w:proofErr w:type="gramStart"/>
            <w:r w:rsidRPr="1B4969F7">
              <w:rPr>
                <w:rFonts w:ascii="Comic Sans MS" w:hAnsi="Comic Sans MS"/>
              </w:rPr>
              <w:t>queens, and</w:t>
            </w:r>
            <w:proofErr w:type="gramEnd"/>
            <w:r w:rsidRPr="1B4969F7">
              <w:rPr>
                <w:rFonts w:ascii="Comic Sans MS" w:hAnsi="Comic Sans MS"/>
              </w:rPr>
              <w:t xml:space="preserve"> be able to place some in the correct order. </w:t>
            </w:r>
          </w:p>
          <w:p w14:paraId="4ED5A5D9" w14:textId="65F69F1F" w:rsidR="006224D3" w:rsidRPr="006224D3" w:rsidRDefault="006224D3" w:rsidP="1B4969F7">
            <w:pPr>
              <w:pStyle w:val="ListParagraph"/>
              <w:numPr>
                <w:ilvl w:val="0"/>
                <w:numId w:val="9"/>
              </w:numPr>
              <w:rPr>
                <w:rFonts w:ascii="Comic Sans MS" w:hAnsi="Comic Sans MS"/>
              </w:rPr>
            </w:pPr>
            <w:r w:rsidRPr="1B4969F7">
              <w:rPr>
                <w:rFonts w:ascii="Comic Sans MS" w:hAnsi="Comic Sans MS"/>
              </w:rPr>
              <w:t xml:space="preserve">Recall some key facts about the different monarchs studied in this unit and make comparisons between the lives </w:t>
            </w:r>
            <w:r w:rsidRPr="1B4969F7">
              <w:rPr>
                <w:rFonts w:ascii="Comic Sans MS" w:hAnsi="Comic Sans MS"/>
              </w:rPr>
              <w:lastRenderedPageBreak/>
              <w:t xml:space="preserve">of Elizabeth I and Queen Victoria. </w:t>
            </w:r>
          </w:p>
          <w:p w14:paraId="5DDCE941" w14:textId="77777777" w:rsidR="000B6707" w:rsidRPr="006224D3" w:rsidRDefault="006224D3" w:rsidP="1B4969F7">
            <w:pPr>
              <w:pStyle w:val="ListParagraph"/>
              <w:numPr>
                <w:ilvl w:val="0"/>
                <w:numId w:val="9"/>
              </w:numPr>
              <w:rPr>
                <w:rFonts w:ascii="Comic Sans MS" w:hAnsi="Comic Sans MS"/>
                <w:b/>
                <w:bCs/>
                <w:u w:val="single"/>
              </w:rPr>
            </w:pPr>
            <w:r w:rsidRPr="1B4969F7">
              <w:rPr>
                <w:rFonts w:ascii="Comic Sans MS" w:hAnsi="Comic Sans MS"/>
              </w:rPr>
              <w:t>Talk about how we know about the lives of some significant people in history, such as Richard III and use historical facts to support their opinion about them.</w:t>
            </w:r>
          </w:p>
          <w:p w14:paraId="62480536" w14:textId="603750AD" w:rsidR="006224D3" w:rsidRPr="006224D3" w:rsidRDefault="006224D3" w:rsidP="1B4969F7">
            <w:pPr>
              <w:pStyle w:val="ListParagraph"/>
              <w:numPr>
                <w:ilvl w:val="0"/>
                <w:numId w:val="9"/>
              </w:numPr>
              <w:rPr>
                <w:rFonts w:ascii="Comic Sans MS" w:hAnsi="Comic Sans MS"/>
                <w:b/>
                <w:bCs/>
              </w:rPr>
            </w:pPr>
            <w:r w:rsidRPr="1B4969F7">
              <w:rPr>
                <w:rFonts w:ascii="Comic Sans MS" w:hAnsi="Comic Sans MS"/>
              </w:rPr>
              <w:t xml:space="preserve">Think of some questions for their own enquires into various kings and queens that interest them. </w:t>
            </w:r>
          </w:p>
          <w:p w14:paraId="5366A275" w14:textId="54E09D4F" w:rsidR="006224D3" w:rsidRPr="006224D3" w:rsidRDefault="006224D3" w:rsidP="1B4969F7">
            <w:pPr>
              <w:rPr>
                <w:rFonts w:ascii="Comic Sans MS" w:hAnsi="Comic Sans MS"/>
              </w:rPr>
            </w:pPr>
          </w:p>
        </w:tc>
        <w:tc>
          <w:tcPr>
            <w:tcW w:w="3487" w:type="dxa"/>
            <w:shd w:val="clear" w:color="auto" w:fill="C5E0B3" w:themeFill="accent6" w:themeFillTint="66"/>
          </w:tcPr>
          <w:p w14:paraId="7641163F" w14:textId="77777777" w:rsidR="009C088E" w:rsidRPr="00451922" w:rsidRDefault="009C088E" w:rsidP="1B4969F7">
            <w:pPr>
              <w:jc w:val="center"/>
              <w:rPr>
                <w:rFonts w:ascii="Arial Narrow" w:hAnsi="Arial Narrow"/>
                <w:sz w:val="28"/>
                <w:szCs w:val="28"/>
              </w:rPr>
            </w:pPr>
          </w:p>
          <w:p w14:paraId="1606F9DC" w14:textId="77777777" w:rsidR="00EF0F2D" w:rsidRPr="00254304" w:rsidRDefault="00EF0F2D" w:rsidP="1B4969F7">
            <w:pPr>
              <w:jc w:val="center"/>
              <w:rPr>
                <w:rFonts w:ascii="Arial Narrow" w:hAnsi="Arial Narrow"/>
                <w:b/>
                <w:bCs/>
                <w:sz w:val="28"/>
                <w:szCs w:val="28"/>
                <w:u w:val="single"/>
              </w:rPr>
            </w:pPr>
            <w:r w:rsidRPr="1B4969F7">
              <w:rPr>
                <w:rFonts w:ascii="Arial Narrow" w:hAnsi="Arial Narrow"/>
                <w:b/>
                <w:bCs/>
                <w:sz w:val="28"/>
                <w:szCs w:val="28"/>
                <w:u w:val="single"/>
              </w:rPr>
              <w:t>Romans</w:t>
            </w:r>
          </w:p>
          <w:p w14:paraId="34919697" w14:textId="464E626D" w:rsidR="00254304" w:rsidRPr="006224D3" w:rsidRDefault="00254304" w:rsidP="1B4969F7">
            <w:pPr>
              <w:pStyle w:val="ListParagraph"/>
              <w:numPr>
                <w:ilvl w:val="0"/>
                <w:numId w:val="3"/>
              </w:numPr>
              <w:rPr>
                <w:rFonts w:ascii="Comic Sans MS" w:hAnsi="Comic Sans MS"/>
              </w:rPr>
            </w:pPr>
            <w:r w:rsidRPr="1B4969F7">
              <w:rPr>
                <w:rFonts w:ascii="Comic Sans MS" w:hAnsi="Comic Sans MS"/>
              </w:rPr>
              <w:t>Develop a chronological secure knowledge and understanding of British, local and world history, establishing clear narratives</w:t>
            </w:r>
          </w:p>
          <w:p w14:paraId="504ADEC5" w14:textId="77777777" w:rsidR="00254304" w:rsidRPr="006224D3" w:rsidRDefault="00254304" w:rsidP="1B4969F7">
            <w:pPr>
              <w:pStyle w:val="ListParagraph"/>
              <w:numPr>
                <w:ilvl w:val="0"/>
                <w:numId w:val="3"/>
              </w:numPr>
              <w:rPr>
                <w:rFonts w:ascii="Comic Sans MS" w:hAnsi="Comic Sans MS"/>
              </w:rPr>
            </w:pPr>
            <w:r w:rsidRPr="1B4969F7">
              <w:rPr>
                <w:rFonts w:ascii="Comic Sans MS" w:hAnsi="Comic Sans MS"/>
              </w:rPr>
              <w:t>To understand where the Roman Empire began.</w:t>
            </w:r>
          </w:p>
          <w:p w14:paraId="63510315" w14:textId="77777777" w:rsidR="00254304" w:rsidRDefault="00254304" w:rsidP="1B4969F7">
            <w:pPr>
              <w:pStyle w:val="ListParagraph"/>
              <w:numPr>
                <w:ilvl w:val="0"/>
                <w:numId w:val="3"/>
              </w:numPr>
              <w:rPr>
                <w:rFonts w:ascii="Comic Sans MS" w:hAnsi="Comic Sans MS"/>
              </w:rPr>
            </w:pPr>
            <w:r w:rsidRPr="1B4969F7">
              <w:rPr>
                <w:rFonts w:ascii="Comic Sans MS" w:hAnsi="Comic Sans MS"/>
              </w:rPr>
              <w:lastRenderedPageBreak/>
              <w:t>Construct informed responses that involve thoughtful selection and organisation of relevant historical information</w:t>
            </w:r>
          </w:p>
          <w:p w14:paraId="2373524D" w14:textId="5C753E7F" w:rsidR="00254304" w:rsidRPr="00451922" w:rsidRDefault="00254304" w:rsidP="1B4969F7">
            <w:pPr>
              <w:pStyle w:val="ListParagraph"/>
              <w:numPr>
                <w:ilvl w:val="0"/>
                <w:numId w:val="3"/>
              </w:numPr>
              <w:rPr>
                <w:rFonts w:eastAsiaTheme="minorEastAsia"/>
                <w:sz w:val="28"/>
                <w:szCs w:val="28"/>
              </w:rPr>
            </w:pPr>
            <w:r w:rsidRPr="1B4969F7">
              <w:rPr>
                <w:rFonts w:ascii="Comic Sans MS" w:hAnsi="Comic Sans MS"/>
              </w:rPr>
              <w:t>Understand how our knowledge of the past is constructed from a range of sources.</w:t>
            </w:r>
          </w:p>
        </w:tc>
      </w:tr>
      <w:tr w:rsidR="0051402E" w14:paraId="5FFC21DE" w14:textId="77777777" w:rsidTr="7B3FEBCE">
        <w:tc>
          <w:tcPr>
            <w:tcW w:w="2972" w:type="dxa"/>
            <w:shd w:val="clear" w:color="auto" w:fill="B4C6E7" w:themeFill="accent1" w:themeFillTint="66"/>
          </w:tcPr>
          <w:p w14:paraId="63B0A977" w14:textId="77777777" w:rsidR="0051402E" w:rsidRPr="00451922" w:rsidRDefault="0051402E" w:rsidP="1B4969F7">
            <w:pPr>
              <w:jc w:val="center"/>
              <w:rPr>
                <w:rFonts w:ascii="Arial Narrow" w:hAnsi="Arial Narrow"/>
                <w:b/>
                <w:bCs/>
                <w:sz w:val="28"/>
                <w:szCs w:val="28"/>
              </w:rPr>
            </w:pPr>
          </w:p>
          <w:p w14:paraId="2FD164FB" w14:textId="40853D06" w:rsidR="0051402E" w:rsidRPr="00451922" w:rsidRDefault="0051402E" w:rsidP="1B4969F7">
            <w:pPr>
              <w:jc w:val="center"/>
              <w:rPr>
                <w:rFonts w:ascii="Arial Narrow" w:hAnsi="Arial Narrow"/>
                <w:b/>
                <w:bCs/>
                <w:sz w:val="28"/>
                <w:szCs w:val="28"/>
              </w:rPr>
            </w:pPr>
            <w:r w:rsidRPr="1B4969F7">
              <w:rPr>
                <w:rFonts w:ascii="Arial Narrow" w:hAnsi="Arial Narrow"/>
                <w:b/>
                <w:bCs/>
                <w:sz w:val="28"/>
                <w:szCs w:val="28"/>
              </w:rPr>
              <w:t>Year 4 / 5</w:t>
            </w:r>
            <w:r w:rsidR="00451922" w:rsidRPr="1B4969F7">
              <w:rPr>
                <w:rFonts w:ascii="Arial Narrow" w:hAnsi="Arial Narrow"/>
                <w:b/>
                <w:bCs/>
                <w:sz w:val="28"/>
                <w:szCs w:val="28"/>
              </w:rPr>
              <w:t xml:space="preserve"> </w:t>
            </w:r>
          </w:p>
        </w:tc>
        <w:tc>
          <w:tcPr>
            <w:tcW w:w="3686" w:type="dxa"/>
            <w:shd w:val="clear" w:color="auto" w:fill="B4C6E7" w:themeFill="accent1" w:themeFillTint="66"/>
          </w:tcPr>
          <w:p w14:paraId="222C7C2B" w14:textId="77777777" w:rsidR="0051402E" w:rsidRPr="000B6707" w:rsidRDefault="00EF0F2D" w:rsidP="7B3FEBCE">
            <w:pPr>
              <w:jc w:val="center"/>
              <w:rPr>
                <w:rFonts w:ascii="Comic Sans MS" w:hAnsi="Comic Sans MS"/>
                <w:b/>
                <w:bCs/>
                <w:u w:val="single"/>
              </w:rPr>
            </w:pPr>
            <w:r w:rsidRPr="7B3FEBCE">
              <w:rPr>
                <w:rFonts w:ascii="Comic Sans MS" w:hAnsi="Comic Sans MS"/>
                <w:b/>
                <w:bCs/>
                <w:u w:val="single"/>
              </w:rPr>
              <w:t>WW2</w:t>
            </w:r>
          </w:p>
          <w:p w14:paraId="67015ED6" w14:textId="77777777" w:rsidR="00254304" w:rsidRPr="00520085" w:rsidRDefault="00254304" w:rsidP="1B4969F7">
            <w:pPr>
              <w:rPr>
                <w:rFonts w:ascii="Comic Sans MS" w:hAnsi="Comic Sans MS"/>
              </w:rPr>
            </w:pPr>
            <w:r w:rsidRPr="1B4969F7">
              <w:rPr>
                <w:rFonts w:ascii="Comic Sans MS" w:hAnsi="Comic Sans MS"/>
              </w:rPr>
              <w:t xml:space="preserve">say when the war </w:t>
            </w:r>
            <w:proofErr w:type="gramStart"/>
            <w:r w:rsidRPr="1B4969F7">
              <w:rPr>
                <w:rFonts w:ascii="Comic Sans MS" w:hAnsi="Comic Sans MS"/>
              </w:rPr>
              <w:t>started;</w:t>
            </w:r>
            <w:proofErr w:type="gramEnd"/>
          </w:p>
          <w:p w14:paraId="3AA02B5B" w14:textId="77777777" w:rsidR="00254304" w:rsidRPr="00520085" w:rsidRDefault="00254304" w:rsidP="1B4969F7">
            <w:pPr>
              <w:rPr>
                <w:rFonts w:ascii="Comic Sans MS" w:hAnsi="Comic Sans MS"/>
              </w:rPr>
            </w:pPr>
            <w:r w:rsidRPr="1B4969F7">
              <w:rPr>
                <w:rFonts w:ascii="Comic Sans MS" w:hAnsi="Comic Sans MS"/>
              </w:rPr>
              <w:t xml:space="preserve">• tell you some of the countries and key individuals </w:t>
            </w:r>
            <w:proofErr w:type="gramStart"/>
            <w:r w:rsidRPr="1B4969F7">
              <w:rPr>
                <w:rFonts w:ascii="Comic Sans MS" w:hAnsi="Comic Sans MS"/>
              </w:rPr>
              <w:t>involved;</w:t>
            </w:r>
            <w:proofErr w:type="gramEnd"/>
          </w:p>
          <w:p w14:paraId="2DAC2650" w14:textId="77777777" w:rsidR="00254304" w:rsidRPr="00520085" w:rsidRDefault="00254304" w:rsidP="1B4969F7">
            <w:pPr>
              <w:rPr>
                <w:rFonts w:ascii="Comic Sans MS" w:hAnsi="Comic Sans MS"/>
              </w:rPr>
            </w:pPr>
            <w:r w:rsidRPr="1B4969F7">
              <w:rPr>
                <w:rFonts w:ascii="Comic Sans MS" w:hAnsi="Comic Sans MS"/>
              </w:rPr>
              <w:t xml:space="preserve">• recall some details about key </w:t>
            </w:r>
            <w:proofErr w:type="gramStart"/>
            <w:r w:rsidRPr="1B4969F7">
              <w:rPr>
                <w:rFonts w:ascii="Comic Sans MS" w:hAnsi="Comic Sans MS"/>
              </w:rPr>
              <w:t>events;</w:t>
            </w:r>
            <w:proofErr w:type="gramEnd"/>
          </w:p>
          <w:p w14:paraId="4046A640" w14:textId="77777777" w:rsidR="00254304" w:rsidRPr="00520085" w:rsidRDefault="00254304" w:rsidP="1B4969F7">
            <w:pPr>
              <w:rPr>
                <w:rFonts w:ascii="Comic Sans MS" w:hAnsi="Comic Sans MS"/>
              </w:rPr>
            </w:pPr>
            <w:r w:rsidRPr="1B4969F7">
              <w:rPr>
                <w:rFonts w:ascii="Comic Sans MS" w:hAnsi="Comic Sans MS"/>
              </w:rPr>
              <w:t xml:space="preserve">• describe what evacuation and rationing were, explain how they worked and how different people were </w:t>
            </w:r>
            <w:proofErr w:type="gramStart"/>
            <w:r w:rsidRPr="1B4969F7">
              <w:rPr>
                <w:rFonts w:ascii="Comic Sans MS" w:hAnsi="Comic Sans MS"/>
              </w:rPr>
              <w:t>affected;</w:t>
            </w:r>
            <w:proofErr w:type="gramEnd"/>
          </w:p>
          <w:p w14:paraId="7164C142" w14:textId="77777777" w:rsidR="00254304" w:rsidRPr="00520085" w:rsidRDefault="00254304" w:rsidP="1B4969F7">
            <w:pPr>
              <w:rPr>
                <w:rFonts w:ascii="Comic Sans MS" w:hAnsi="Comic Sans MS"/>
              </w:rPr>
            </w:pPr>
            <w:r w:rsidRPr="1B4969F7">
              <w:rPr>
                <w:rFonts w:ascii="Comic Sans MS" w:hAnsi="Comic Sans MS"/>
              </w:rPr>
              <w:t xml:space="preserve">• describe some of the </w:t>
            </w:r>
            <w:proofErr w:type="gramStart"/>
            <w:r w:rsidRPr="1B4969F7">
              <w:rPr>
                <w:rFonts w:ascii="Comic Sans MS" w:hAnsi="Comic Sans MS"/>
              </w:rPr>
              <w:t>jobs</w:t>
            </w:r>
            <w:proofErr w:type="gramEnd"/>
            <w:r w:rsidRPr="1B4969F7">
              <w:rPr>
                <w:rFonts w:ascii="Comic Sans MS" w:hAnsi="Comic Sans MS"/>
              </w:rPr>
              <w:t xml:space="preserve"> women did during the war;</w:t>
            </w:r>
          </w:p>
          <w:p w14:paraId="41570347" w14:textId="77777777" w:rsidR="00254304" w:rsidRPr="00520085" w:rsidRDefault="00254304" w:rsidP="1B4969F7">
            <w:pPr>
              <w:rPr>
                <w:rFonts w:ascii="Comic Sans MS" w:hAnsi="Comic Sans MS"/>
              </w:rPr>
            </w:pPr>
            <w:r w:rsidRPr="1B4969F7">
              <w:rPr>
                <w:rFonts w:ascii="Comic Sans MS" w:hAnsi="Comic Sans MS"/>
              </w:rPr>
              <w:t>• describe what the holocaust was and who suffered as a result.</w:t>
            </w:r>
          </w:p>
          <w:p w14:paraId="0F1BBEE3" w14:textId="0175E05A" w:rsidR="00254304" w:rsidRPr="00451922" w:rsidRDefault="00254304" w:rsidP="1B4969F7">
            <w:pPr>
              <w:jc w:val="center"/>
              <w:rPr>
                <w:rFonts w:ascii="Arial Narrow" w:hAnsi="Arial Narrow"/>
                <w:sz w:val="28"/>
                <w:szCs w:val="28"/>
              </w:rPr>
            </w:pPr>
          </w:p>
        </w:tc>
        <w:tc>
          <w:tcPr>
            <w:tcW w:w="3803" w:type="dxa"/>
            <w:shd w:val="clear" w:color="auto" w:fill="B4C6E7" w:themeFill="accent1" w:themeFillTint="66"/>
          </w:tcPr>
          <w:p w14:paraId="0E6C3EBD" w14:textId="77777777" w:rsidR="006224D3" w:rsidRPr="006224D3" w:rsidRDefault="000B6707" w:rsidP="7B3FEBCE">
            <w:pPr>
              <w:jc w:val="center"/>
              <w:rPr>
                <w:rFonts w:ascii="Comic Sans MS" w:hAnsi="Comic Sans MS"/>
                <w:b/>
                <w:bCs/>
                <w:u w:val="single"/>
              </w:rPr>
            </w:pPr>
            <w:r w:rsidRPr="7B3FEBCE">
              <w:rPr>
                <w:rFonts w:ascii="Comic Sans MS" w:hAnsi="Comic Sans MS"/>
                <w:b/>
                <w:bCs/>
                <w:u w:val="single"/>
              </w:rPr>
              <w:t xml:space="preserve">Anglo Saxons and </w:t>
            </w:r>
            <w:proofErr w:type="spellStart"/>
            <w:r w:rsidRPr="7B3FEBCE">
              <w:rPr>
                <w:rFonts w:ascii="Comic Sans MS" w:hAnsi="Comic Sans MS"/>
                <w:b/>
                <w:bCs/>
                <w:u w:val="single"/>
              </w:rPr>
              <w:t>Scotts</w:t>
            </w:r>
            <w:proofErr w:type="spellEnd"/>
          </w:p>
          <w:p w14:paraId="281B00CB" w14:textId="77777777" w:rsidR="006224D3" w:rsidRDefault="006224D3" w:rsidP="1B4969F7">
            <w:pPr>
              <w:pStyle w:val="ListParagraph"/>
              <w:numPr>
                <w:ilvl w:val="0"/>
                <w:numId w:val="7"/>
              </w:numPr>
              <w:rPr>
                <w:rFonts w:ascii="Comic Sans MS" w:hAnsi="Comic Sans MS"/>
              </w:rPr>
            </w:pPr>
            <w:r w:rsidRPr="1B4969F7">
              <w:rPr>
                <w:rFonts w:ascii="Comic Sans MS" w:hAnsi="Comic Sans MS"/>
              </w:rPr>
              <w:t xml:space="preserve">Say who the Anglo- Saxons and Scots </w:t>
            </w:r>
            <w:proofErr w:type="gramStart"/>
            <w:r w:rsidRPr="1B4969F7">
              <w:rPr>
                <w:rFonts w:ascii="Comic Sans MS" w:hAnsi="Comic Sans MS"/>
              </w:rPr>
              <w:t>were .</w:t>
            </w:r>
            <w:proofErr w:type="gramEnd"/>
          </w:p>
          <w:p w14:paraId="31AB121F" w14:textId="77777777" w:rsidR="006224D3" w:rsidRDefault="006224D3" w:rsidP="1B4969F7">
            <w:pPr>
              <w:pStyle w:val="ListParagraph"/>
              <w:numPr>
                <w:ilvl w:val="0"/>
                <w:numId w:val="7"/>
              </w:numPr>
              <w:rPr>
                <w:rFonts w:ascii="Comic Sans MS" w:hAnsi="Comic Sans MS"/>
              </w:rPr>
            </w:pPr>
            <w:r w:rsidRPr="1B4969F7">
              <w:rPr>
                <w:rFonts w:ascii="Comic Sans MS" w:hAnsi="Comic Sans MS"/>
              </w:rPr>
              <w:t xml:space="preserve">When and </w:t>
            </w:r>
            <w:proofErr w:type="gramStart"/>
            <w:r w:rsidRPr="1B4969F7">
              <w:rPr>
                <w:rFonts w:ascii="Comic Sans MS" w:hAnsi="Comic Sans MS"/>
              </w:rPr>
              <w:t>why</w:t>
            </w:r>
            <w:proofErr w:type="gramEnd"/>
            <w:r w:rsidRPr="1B4969F7">
              <w:rPr>
                <w:rFonts w:ascii="Comic Sans MS" w:hAnsi="Comic Sans MS"/>
              </w:rPr>
              <w:t xml:space="preserve"> they invaded Britain</w:t>
            </w:r>
          </w:p>
          <w:p w14:paraId="39E027C1" w14:textId="13803BD9" w:rsidR="006224D3" w:rsidRPr="006224D3" w:rsidRDefault="006224D3" w:rsidP="1B4969F7">
            <w:pPr>
              <w:pStyle w:val="ListParagraph"/>
              <w:numPr>
                <w:ilvl w:val="0"/>
                <w:numId w:val="7"/>
              </w:numPr>
              <w:rPr>
                <w:rFonts w:ascii="Comic Sans MS" w:hAnsi="Comic Sans MS"/>
              </w:rPr>
            </w:pPr>
            <w:r w:rsidRPr="1B4969F7">
              <w:rPr>
                <w:rFonts w:ascii="Comic Sans MS" w:hAnsi="Comic Sans MS"/>
              </w:rPr>
              <w:t>Be able to explain some of the key features of life in Anglo- Saxon Britain</w:t>
            </w:r>
          </w:p>
          <w:p w14:paraId="262D0FEB" w14:textId="77777777" w:rsidR="006224D3" w:rsidRDefault="006224D3" w:rsidP="1B4969F7">
            <w:pPr>
              <w:pStyle w:val="ListParagraph"/>
              <w:numPr>
                <w:ilvl w:val="0"/>
                <w:numId w:val="7"/>
              </w:numPr>
              <w:rPr>
                <w:rFonts w:ascii="Comic Sans MS" w:hAnsi="Comic Sans MS"/>
              </w:rPr>
            </w:pPr>
            <w:r w:rsidRPr="1B4969F7">
              <w:rPr>
                <w:rFonts w:ascii="Comic Sans MS" w:hAnsi="Comic Sans MS"/>
              </w:rPr>
              <w:t xml:space="preserve">Describe some artefacts that have been discovered </w:t>
            </w:r>
          </w:p>
          <w:p w14:paraId="3676CBCE" w14:textId="44D14368" w:rsidR="006224D3" w:rsidRPr="006224D3" w:rsidRDefault="006224D3" w:rsidP="1B4969F7">
            <w:pPr>
              <w:pStyle w:val="ListParagraph"/>
              <w:numPr>
                <w:ilvl w:val="0"/>
                <w:numId w:val="7"/>
              </w:numPr>
              <w:rPr>
                <w:rFonts w:ascii="Comic Sans MS" w:hAnsi="Comic Sans MS"/>
              </w:rPr>
            </w:pPr>
            <w:r w:rsidRPr="1B4969F7">
              <w:rPr>
                <w:rFonts w:ascii="Comic Sans MS" w:hAnsi="Comic Sans MS"/>
              </w:rPr>
              <w:t xml:space="preserve">Use a range of evidence sources to research and draw conclusions about Anglo- Saxon life </w:t>
            </w:r>
          </w:p>
        </w:tc>
        <w:tc>
          <w:tcPr>
            <w:tcW w:w="3487" w:type="dxa"/>
            <w:shd w:val="clear" w:color="auto" w:fill="B4C6E7" w:themeFill="accent1" w:themeFillTint="66"/>
          </w:tcPr>
          <w:p w14:paraId="26B58153" w14:textId="77777777" w:rsidR="00EF0F2D" w:rsidRDefault="00EF0F2D" w:rsidP="7B3FEBCE">
            <w:pPr>
              <w:jc w:val="center"/>
              <w:rPr>
                <w:rFonts w:ascii="Comic Sans MS" w:hAnsi="Comic Sans MS"/>
                <w:b/>
                <w:bCs/>
                <w:u w:val="single"/>
              </w:rPr>
            </w:pPr>
            <w:r w:rsidRPr="7B3FEBCE">
              <w:rPr>
                <w:rFonts w:ascii="Comic Sans MS" w:hAnsi="Comic Sans MS"/>
                <w:b/>
                <w:bCs/>
                <w:u w:val="single"/>
              </w:rPr>
              <w:t>Railways/ Industrial Revolution</w:t>
            </w:r>
          </w:p>
          <w:p w14:paraId="4C1C747C" w14:textId="1BE4E76D" w:rsidR="006224D3" w:rsidRPr="006224D3" w:rsidRDefault="006224D3" w:rsidP="1B4969F7">
            <w:pPr>
              <w:pStyle w:val="ListParagraph"/>
              <w:numPr>
                <w:ilvl w:val="0"/>
                <w:numId w:val="11"/>
              </w:numPr>
              <w:rPr>
                <w:rFonts w:ascii="Comic Sans MS" w:hAnsi="Comic Sans MS"/>
              </w:rPr>
            </w:pPr>
            <w:r w:rsidRPr="1B4969F7">
              <w:rPr>
                <w:rFonts w:ascii="Comic Sans MS" w:hAnsi="Comic Sans MS"/>
              </w:rPr>
              <w:t>Describe the different locomotive technologies that have developed over time.</w:t>
            </w:r>
          </w:p>
          <w:p w14:paraId="724764D9" w14:textId="4707063C" w:rsidR="006224D3" w:rsidRPr="006224D3" w:rsidRDefault="006224D3" w:rsidP="1B4969F7">
            <w:pPr>
              <w:pStyle w:val="ListParagraph"/>
              <w:numPr>
                <w:ilvl w:val="0"/>
                <w:numId w:val="11"/>
              </w:numPr>
              <w:rPr>
                <w:rFonts w:ascii="Comic Sans MS" w:hAnsi="Comic Sans MS"/>
              </w:rPr>
            </w:pPr>
            <w:r w:rsidRPr="1B4969F7">
              <w:rPr>
                <w:rFonts w:ascii="Comic Sans MS" w:hAnsi="Comic Sans MS"/>
              </w:rPr>
              <w:t xml:space="preserve">Describe some of the main train routes in Great Britain. </w:t>
            </w:r>
          </w:p>
          <w:p w14:paraId="43546CC3" w14:textId="3C421108" w:rsidR="006224D3" w:rsidRPr="006224D3" w:rsidRDefault="006224D3" w:rsidP="1B4969F7">
            <w:pPr>
              <w:pStyle w:val="ListParagraph"/>
              <w:numPr>
                <w:ilvl w:val="0"/>
                <w:numId w:val="11"/>
              </w:numPr>
              <w:rPr>
                <w:rFonts w:ascii="Comic Sans MS" w:hAnsi="Comic Sans MS"/>
              </w:rPr>
            </w:pPr>
            <w:r w:rsidRPr="1B4969F7">
              <w:rPr>
                <w:rFonts w:ascii="Comic Sans MS" w:hAnsi="Comic Sans MS"/>
              </w:rPr>
              <w:t xml:space="preserve">Explain both positive and negative effects of the railways. </w:t>
            </w:r>
          </w:p>
          <w:p w14:paraId="7F118482" w14:textId="65A7974B" w:rsidR="006224D3" w:rsidRPr="006224D3" w:rsidRDefault="006224D3" w:rsidP="1B4969F7">
            <w:pPr>
              <w:pStyle w:val="ListParagraph"/>
              <w:numPr>
                <w:ilvl w:val="0"/>
                <w:numId w:val="11"/>
              </w:numPr>
              <w:rPr>
                <w:rFonts w:ascii="Comic Sans MS" w:hAnsi="Comic Sans MS"/>
              </w:rPr>
            </w:pPr>
            <w:r w:rsidRPr="1B4969F7">
              <w:rPr>
                <w:rFonts w:ascii="Comic Sans MS" w:hAnsi="Comic Sans MS"/>
              </w:rPr>
              <w:t>Know some biographical details about some historically significant individuals and locomotives</w:t>
            </w:r>
          </w:p>
          <w:p w14:paraId="0675604D" w14:textId="054FAAE2" w:rsidR="006224D3" w:rsidRPr="006224D3" w:rsidRDefault="006224D3" w:rsidP="1B4969F7">
            <w:pPr>
              <w:pStyle w:val="ListParagraph"/>
              <w:numPr>
                <w:ilvl w:val="0"/>
                <w:numId w:val="11"/>
              </w:numPr>
              <w:rPr>
                <w:rFonts w:ascii="Comic Sans MS" w:hAnsi="Comic Sans MS"/>
              </w:rPr>
            </w:pPr>
            <w:r w:rsidRPr="1B4969F7">
              <w:rPr>
                <w:rFonts w:ascii="Comic Sans MS" w:hAnsi="Comic Sans MS"/>
              </w:rPr>
              <w:lastRenderedPageBreak/>
              <w:t>Debate the positive and negative effects of the railways on different aspects of society.</w:t>
            </w:r>
          </w:p>
        </w:tc>
      </w:tr>
      <w:tr w:rsidR="009C088E" w14:paraId="1B935A2C" w14:textId="77777777" w:rsidTr="7B3FEBCE">
        <w:tc>
          <w:tcPr>
            <w:tcW w:w="2972" w:type="dxa"/>
            <w:shd w:val="clear" w:color="auto" w:fill="F7CAAC" w:themeFill="accent2" w:themeFillTint="66"/>
          </w:tcPr>
          <w:p w14:paraId="55D8B427" w14:textId="77777777" w:rsidR="009C088E" w:rsidRPr="00451922" w:rsidRDefault="009C088E" w:rsidP="0051402E">
            <w:pPr>
              <w:jc w:val="center"/>
              <w:rPr>
                <w:rFonts w:ascii="Arial Narrow" w:hAnsi="Arial Narrow"/>
                <w:sz w:val="24"/>
                <w:szCs w:val="24"/>
              </w:rPr>
            </w:pPr>
          </w:p>
          <w:p w14:paraId="331B17EF" w14:textId="01A86836" w:rsidR="009C088E" w:rsidRPr="00451922" w:rsidRDefault="0051402E" w:rsidP="1B4969F7">
            <w:pPr>
              <w:jc w:val="center"/>
              <w:rPr>
                <w:rFonts w:ascii="Arial Narrow" w:hAnsi="Arial Narrow"/>
                <w:b/>
                <w:bCs/>
                <w:sz w:val="28"/>
                <w:szCs w:val="28"/>
              </w:rPr>
            </w:pPr>
            <w:r w:rsidRPr="1B4969F7">
              <w:rPr>
                <w:rFonts w:ascii="Arial Narrow" w:hAnsi="Arial Narrow"/>
                <w:b/>
                <w:bCs/>
                <w:sz w:val="28"/>
                <w:szCs w:val="28"/>
              </w:rPr>
              <w:t>Year 5 / 6</w:t>
            </w:r>
          </w:p>
        </w:tc>
        <w:tc>
          <w:tcPr>
            <w:tcW w:w="3686" w:type="dxa"/>
            <w:shd w:val="clear" w:color="auto" w:fill="F7CAAC" w:themeFill="accent2" w:themeFillTint="66"/>
          </w:tcPr>
          <w:p w14:paraId="201CFC70" w14:textId="08383A18" w:rsidR="009C088E" w:rsidRPr="00416197" w:rsidRDefault="000B6707" w:rsidP="1B4969F7">
            <w:pPr>
              <w:jc w:val="center"/>
              <w:rPr>
                <w:rFonts w:ascii="Comic Sans MS" w:hAnsi="Comic Sans MS"/>
                <w:b/>
                <w:bCs/>
                <w:u w:val="single"/>
              </w:rPr>
            </w:pPr>
            <w:r w:rsidRPr="1B4969F7">
              <w:rPr>
                <w:rFonts w:ascii="Comic Sans MS" w:hAnsi="Comic Sans MS"/>
                <w:b/>
                <w:bCs/>
                <w:u w:val="single"/>
              </w:rPr>
              <w:t>Elizabethan England</w:t>
            </w:r>
          </w:p>
          <w:p w14:paraId="272284C6" w14:textId="77777777" w:rsidR="00416197" w:rsidRPr="00416197" w:rsidRDefault="00416197" w:rsidP="1B4969F7">
            <w:pPr>
              <w:pStyle w:val="ListParagraph"/>
              <w:numPr>
                <w:ilvl w:val="0"/>
                <w:numId w:val="1"/>
              </w:numPr>
              <w:autoSpaceDE w:val="0"/>
              <w:autoSpaceDN w:val="0"/>
              <w:adjustRightInd w:val="0"/>
              <w:rPr>
                <w:rFonts w:eastAsiaTheme="minorEastAsia"/>
              </w:rPr>
            </w:pPr>
            <w:r w:rsidRPr="1B4969F7">
              <w:rPr>
                <w:rFonts w:ascii="Comic Sans MS" w:hAnsi="Comic Sans MS"/>
              </w:rPr>
              <w:t>children know when the Elizabethan era was</w:t>
            </w:r>
          </w:p>
          <w:p w14:paraId="31107B88" w14:textId="77777777" w:rsidR="00416197" w:rsidRPr="00416197" w:rsidRDefault="00416197" w:rsidP="1B4969F7">
            <w:pPr>
              <w:pStyle w:val="ListParagraph"/>
              <w:numPr>
                <w:ilvl w:val="0"/>
                <w:numId w:val="1"/>
              </w:numPr>
              <w:autoSpaceDE w:val="0"/>
              <w:autoSpaceDN w:val="0"/>
              <w:adjustRightInd w:val="0"/>
              <w:rPr>
                <w:rFonts w:eastAsiaTheme="minorEastAsia"/>
              </w:rPr>
            </w:pPr>
            <w:r w:rsidRPr="1B4969F7">
              <w:rPr>
                <w:rFonts w:ascii="Comic Sans MS" w:hAnsi="Comic Sans MS"/>
              </w:rPr>
              <w:t>children discuss some of the issues Elizabeth faced during her reign</w:t>
            </w:r>
          </w:p>
          <w:p w14:paraId="3ACC7F8D" w14:textId="77777777" w:rsidR="00416197" w:rsidRPr="00416197" w:rsidRDefault="00416197" w:rsidP="1B4969F7">
            <w:pPr>
              <w:pStyle w:val="ListParagraph"/>
              <w:numPr>
                <w:ilvl w:val="0"/>
                <w:numId w:val="1"/>
              </w:numPr>
              <w:autoSpaceDE w:val="0"/>
              <w:autoSpaceDN w:val="0"/>
              <w:adjustRightInd w:val="0"/>
              <w:rPr>
                <w:rFonts w:eastAsiaTheme="minorEastAsia"/>
              </w:rPr>
            </w:pPr>
            <w:r w:rsidRPr="1B4969F7">
              <w:rPr>
                <w:rFonts w:ascii="Comic Sans MS" w:hAnsi="Comic Sans MS"/>
              </w:rPr>
              <w:t>children explain some of the reasons for exploration and trade in the Elizabethan era</w:t>
            </w:r>
          </w:p>
          <w:p w14:paraId="5B01C3A0" w14:textId="77777777" w:rsidR="00416197" w:rsidRPr="00416197" w:rsidRDefault="00416197" w:rsidP="1B4969F7">
            <w:pPr>
              <w:pStyle w:val="ListParagraph"/>
              <w:numPr>
                <w:ilvl w:val="0"/>
                <w:numId w:val="1"/>
              </w:numPr>
              <w:autoSpaceDE w:val="0"/>
              <w:autoSpaceDN w:val="0"/>
              <w:adjustRightInd w:val="0"/>
              <w:rPr>
                <w:rFonts w:eastAsiaTheme="minorEastAsia"/>
              </w:rPr>
            </w:pPr>
            <w:r w:rsidRPr="1B4969F7">
              <w:rPr>
                <w:rFonts w:ascii="Comic Sans MS" w:hAnsi="Comic Sans MS"/>
              </w:rPr>
              <w:t xml:space="preserve">children know some of the reasons for the invasion of the Spanish Armada children explain the outcome of the invasion of the Spanish Armada </w:t>
            </w:r>
          </w:p>
          <w:p w14:paraId="464F410B" w14:textId="77777777" w:rsidR="00416197" w:rsidRPr="00416197" w:rsidRDefault="00416197" w:rsidP="1B4969F7">
            <w:pPr>
              <w:pStyle w:val="ListParagraph"/>
              <w:numPr>
                <w:ilvl w:val="0"/>
                <w:numId w:val="1"/>
              </w:numPr>
              <w:autoSpaceDE w:val="0"/>
              <w:autoSpaceDN w:val="0"/>
              <w:adjustRightInd w:val="0"/>
              <w:rPr>
                <w:rFonts w:eastAsiaTheme="minorEastAsia"/>
              </w:rPr>
            </w:pPr>
            <w:r w:rsidRPr="1B4969F7">
              <w:rPr>
                <w:rFonts w:ascii="Comic Sans MS" w:hAnsi="Comic Sans MS"/>
              </w:rPr>
              <w:t>children discuss the different viewpoints of the people involved</w:t>
            </w:r>
          </w:p>
          <w:p w14:paraId="28F94031" w14:textId="77777777" w:rsidR="00416197" w:rsidRPr="00416197" w:rsidRDefault="00416197" w:rsidP="1B4969F7">
            <w:pPr>
              <w:pStyle w:val="ListParagraph"/>
              <w:numPr>
                <w:ilvl w:val="0"/>
                <w:numId w:val="1"/>
              </w:numPr>
              <w:autoSpaceDE w:val="0"/>
              <w:autoSpaceDN w:val="0"/>
              <w:adjustRightInd w:val="0"/>
              <w:rPr>
                <w:rFonts w:eastAsiaTheme="minorEastAsia"/>
              </w:rPr>
            </w:pPr>
            <w:r w:rsidRPr="1B4969F7">
              <w:rPr>
                <w:rFonts w:ascii="Comic Sans MS" w:hAnsi="Comic Sans MS"/>
              </w:rPr>
              <w:t xml:space="preserve">children know what the bubonic plague was </w:t>
            </w:r>
          </w:p>
          <w:p w14:paraId="2CD3477B" w14:textId="77777777" w:rsidR="00416197" w:rsidRPr="00416197" w:rsidRDefault="00416197" w:rsidP="1B4969F7">
            <w:pPr>
              <w:pStyle w:val="ListParagraph"/>
              <w:numPr>
                <w:ilvl w:val="0"/>
                <w:numId w:val="1"/>
              </w:numPr>
              <w:autoSpaceDE w:val="0"/>
              <w:autoSpaceDN w:val="0"/>
              <w:adjustRightInd w:val="0"/>
              <w:rPr>
                <w:rFonts w:eastAsiaTheme="minorEastAsia"/>
              </w:rPr>
            </w:pPr>
            <w:r w:rsidRPr="1B4969F7">
              <w:rPr>
                <w:rFonts w:ascii="Comic Sans MS" w:hAnsi="Comic Sans MS"/>
              </w:rPr>
              <w:t xml:space="preserve">children describe what life for like for the poor in the Elizabethan era children describe what </w:t>
            </w:r>
            <w:r w:rsidRPr="1B4969F7">
              <w:rPr>
                <w:rFonts w:ascii="Comic Sans MS" w:hAnsi="Comic Sans MS"/>
              </w:rPr>
              <w:lastRenderedPageBreak/>
              <w:t>life for like for the rich in the Elizabethan era</w:t>
            </w:r>
          </w:p>
          <w:p w14:paraId="25EB9F86" w14:textId="77777777" w:rsidR="00416197" w:rsidRPr="00416197" w:rsidRDefault="00416197" w:rsidP="1B4969F7">
            <w:pPr>
              <w:pStyle w:val="ListParagraph"/>
              <w:numPr>
                <w:ilvl w:val="0"/>
                <w:numId w:val="1"/>
              </w:numPr>
              <w:autoSpaceDE w:val="0"/>
              <w:autoSpaceDN w:val="0"/>
              <w:adjustRightInd w:val="0"/>
              <w:rPr>
                <w:rFonts w:eastAsiaTheme="minorEastAsia"/>
              </w:rPr>
            </w:pPr>
            <w:r w:rsidRPr="1B4969F7">
              <w:rPr>
                <w:rFonts w:ascii="Comic Sans MS" w:hAnsi="Comic Sans MS"/>
              </w:rPr>
              <w:t>children explain their own viewpoints</w:t>
            </w:r>
          </w:p>
          <w:p w14:paraId="51D1A99B" w14:textId="77777777" w:rsidR="00416197" w:rsidRPr="00416197" w:rsidRDefault="00416197" w:rsidP="1B4969F7">
            <w:pPr>
              <w:pStyle w:val="ListParagraph"/>
              <w:numPr>
                <w:ilvl w:val="0"/>
                <w:numId w:val="1"/>
              </w:numPr>
              <w:autoSpaceDE w:val="0"/>
              <w:autoSpaceDN w:val="0"/>
              <w:adjustRightInd w:val="0"/>
              <w:rPr>
                <w:rFonts w:eastAsiaTheme="minorEastAsia"/>
              </w:rPr>
            </w:pPr>
            <w:r w:rsidRPr="1B4969F7">
              <w:rPr>
                <w:rFonts w:ascii="Comic Sans MS" w:hAnsi="Comic Sans MS"/>
              </w:rPr>
              <w:t>children know about some Elizabethan leisure activities</w:t>
            </w:r>
          </w:p>
          <w:p w14:paraId="5010E7E3" w14:textId="77777777" w:rsidR="00416197" w:rsidRPr="00416197" w:rsidRDefault="00416197" w:rsidP="1B4969F7">
            <w:pPr>
              <w:pStyle w:val="ListParagraph"/>
              <w:numPr>
                <w:ilvl w:val="0"/>
                <w:numId w:val="1"/>
              </w:numPr>
              <w:autoSpaceDE w:val="0"/>
              <w:autoSpaceDN w:val="0"/>
              <w:adjustRightInd w:val="0"/>
              <w:rPr>
                <w:rFonts w:eastAsiaTheme="minorEastAsia"/>
              </w:rPr>
            </w:pPr>
            <w:r w:rsidRPr="1B4969F7">
              <w:rPr>
                <w:rFonts w:ascii="Comic Sans MS" w:hAnsi="Comic Sans MS"/>
              </w:rPr>
              <w:t xml:space="preserve">Talk about the similarities and differences between Elizabethan leisure activities and modern-day leisure activities. </w:t>
            </w:r>
          </w:p>
          <w:p w14:paraId="0FF8CEA7" w14:textId="77777777" w:rsidR="00416197" w:rsidRPr="00416197" w:rsidRDefault="00416197" w:rsidP="1B4969F7">
            <w:pPr>
              <w:pStyle w:val="ListParagraph"/>
              <w:numPr>
                <w:ilvl w:val="0"/>
                <w:numId w:val="1"/>
              </w:numPr>
              <w:autoSpaceDE w:val="0"/>
              <w:autoSpaceDN w:val="0"/>
              <w:adjustRightInd w:val="0"/>
              <w:rPr>
                <w:rFonts w:eastAsiaTheme="minorEastAsia"/>
              </w:rPr>
            </w:pPr>
            <w:r w:rsidRPr="1B4969F7">
              <w:rPr>
                <w:rFonts w:ascii="Comic Sans MS" w:hAnsi="Comic Sans MS"/>
              </w:rPr>
              <w:t>children know about the achievements of Queen Elizabeth and the Elizabethan era</w:t>
            </w:r>
          </w:p>
          <w:p w14:paraId="3171F4BB" w14:textId="6F4767B0" w:rsidR="00254304" w:rsidRPr="00416197" w:rsidRDefault="00416197" w:rsidP="1B4969F7">
            <w:pPr>
              <w:pStyle w:val="ListParagraph"/>
              <w:numPr>
                <w:ilvl w:val="0"/>
                <w:numId w:val="1"/>
              </w:numPr>
              <w:autoSpaceDE w:val="0"/>
              <w:autoSpaceDN w:val="0"/>
              <w:adjustRightInd w:val="0"/>
              <w:rPr>
                <w:rFonts w:eastAsiaTheme="minorEastAsia"/>
                <w:color w:val="1C1C1C"/>
                <w:u w:val="single"/>
              </w:rPr>
            </w:pPr>
            <w:r w:rsidRPr="1B4969F7">
              <w:rPr>
                <w:rFonts w:ascii="Comic Sans MS" w:hAnsi="Comic Sans MS"/>
              </w:rPr>
              <w:t>Give their own opinions about the significance of the achievements of Queen Elizabeth and the Elizabethan era</w:t>
            </w:r>
          </w:p>
        </w:tc>
        <w:tc>
          <w:tcPr>
            <w:tcW w:w="3803" w:type="dxa"/>
            <w:shd w:val="clear" w:color="auto" w:fill="F7CAAC" w:themeFill="accent2" w:themeFillTint="66"/>
          </w:tcPr>
          <w:p w14:paraId="58C5B5C5" w14:textId="491B2A5A" w:rsidR="009C088E" w:rsidRPr="000B6707" w:rsidRDefault="000B6707" w:rsidP="1B4969F7">
            <w:pPr>
              <w:jc w:val="center"/>
              <w:rPr>
                <w:rFonts w:ascii="Comic Sans MS" w:hAnsi="Comic Sans MS"/>
                <w:b/>
                <w:bCs/>
                <w:u w:val="single"/>
              </w:rPr>
            </w:pPr>
            <w:r w:rsidRPr="1B4969F7">
              <w:rPr>
                <w:rFonts w:ascii="Comic Sans MS" w:hAnsi="Comic Sans MS"/>
                <w:b/>
                <w:bCs/>
                <w:u w:val="single"/>
              </w:rPr>
              <w:lastRenderedPageBreak/>
              <w:t xml:space="preserve">Crime and Punishment </w:t>
            </w:r>
          </w:p>
          <w:p w14:paraId="65C23906" w14:textId="5C96F68D" w:rsidR="00EF12A3" w:rsidRPr="00EF12A3" w:rsidRDefault="00EF12A3" w:rsidP="1B4969F7">
            <w:pPr>
              <w:pStyle w:val="ListParagraph"/>
              <w:numPr>
                <w:ilvl w:val="0"/>
                <w:numId w:val="1"/>
              </w:numPr>
              <w:rPr>
                <w:rFonts w:eastAsiaTheme="minorEastAsia"/>
              </w:rPr>
            </w:pPr>
            <w:r w:rsidRPr="1B4969F7">
              <w:rPr>
                <w:rFonts w:ascii="Comic Sans MS" w:hAnsi="Comic Sans MS"/>
              </w:rPr>
              <w:t xml:space="preserve">Talk about and compare the punishments that were used during the Roman, </w:t>
            </w:r>
            <w:proofErr w:type="spellStart"/>
            <w:r w:rsidRPr="1B4969F7">
              <w:rPr>
                <w:rFonts w:ascii="Comic Sans MS" w:hAnsi="Comic Sans MS"/>
              </w:rPr>
              <w:t>AngloSaxon</w:t>
            </w:r>
            <w:proofErr w:type="spellEnd"/>
            <w:r w:rsidRPr="1B4969F7">
              <w:rPr>
                <w:rFonts w:ascii="Comic Sans MS" w:hAnsi="Comic Sans MS"/>
              </w:rPr>
              <w:t>, Tudor and Victorian times and give some reasons for them.</w:t>
            </w:r>
          </w:p>
          <w:p w14:paraId="4C399A4E" w14:textId="77777777" w:rsidR="00EF12A3" w:rsidRPr="00EF12A3" w:rsidRDefault="00EF12A3" w:rsidP="1B4969F7">
            <w:pPr>
              <w:pStyle w:val="ListParagraph"/>
              <w:numPr>
                <w:ilvl w:val="0"/>
                <w:numId w:val="1"/>
              </w:numPr>
              <w:rPr>
                <w:rFonts w:eastAsiaTheme="minorEastAsia"/>
              </w:rPr>
            </w:pPr>
            <w:r w:rsidRPr="1B4969F7">
              <w:rPr>
                <w:rFonts w:ascii="Comic Sans MS" w:hAnsi="Comic Sans MS"/>
              </w:rPr>
              <w:t xml:space="preserve">• Explain some key terms in the history of crime and punishment in Britain, such as wergild, trial by ordeal, tithings, hue and cry, treason, </w:t>
            </w:r>
            <w:proofErr w:type="gramStart"/>
            <w:r w:rsidRPr="1B4969F7">
              <w:rPr>
                <w:rFonts w:ascii="Comic Sans MS" w:hAnsi="Comic Sans MS"/>
              </w:rPr>
              <w:t>transportation</w:t>
            </w:r>
            <w:proofErr w:type="gramEnd"/>
            <w:r w:rsidRPr="1B4969F7">
              <w:rPr>
                <w:rFonts w:ascii="Comic Sans MS" w:hAnsi="Comic Sans MS"/>
              </w:rPr>
              <w:t xml:space="preserve"> and hard labour. </w:t>
            </w:r>
          </w:p>
          <w:p w14:paraId="5CD3029D" w14:textId="77777777" w:rsidR="00EF12A3" w:rsidRPr="00EF12A3" w:rsidRDefault="00EF12A3" w:rsidP="1B4969F7">
            <w:pPr>
              <w:pStyle w:val="ListParagraph"/>
              <w:numPr>
                <w:ilvl w:val="0"/>
                <w:numId w:val="1"/>
              </w:numPr>
              <w:rPr>
                <w:rFonts w:eastAsiaTheme="minorEastAsia"/>
              </w:rPr>
            </w:pPr>
            <w:r w:rsidRPr="1B4969F7">
              <w:rPr>
                <w:rFonts w:ascii="Comic Sans MS" w:hAnsi="Comic Sans MS"/>
              </w:rPr>
              <w:t xml:space="preserve">• Use primary sources to decide what are facts, what opinions can be formed from the evidence, and identify the questions they have about the life of the highway man Dick Turpin. </w:t>
            </w:r>
          </w:p>
          <w:p w14:paraId="7BC679A7" w14:textId="58E1785A" w:rsidR="00254304" w:rsidRPr="00EF12A3" w:rsidRDefault="00EF12A3" w:rsidP="1B4969F7">
            <w:pPr>
              <w:pStyle w:val="ListParagraph"/>
              <w:numPr>
                <w:ilvl w:val="0"/>
                <w:numId w:val="1"/>
              </w:numPr>
              <w:rPr>
                <w:rFonts w:eastAsiaTheme="minorEastAsia"/>
              </w:rPr>
            </w:pPr>
            <w:r w:rsidRPr="1B4969F7">
              <w:rPr>
                <w:rFonts w:ascii="Comic Sans MS" w:hAnsi="Comic Sans MS"/>
              </w:rPr>
              <w:t xml:space="preserve">• Compare modern day crime and punishment with those from the </w:t>
            </w:r>
            <w:proofErr w:type="gramStart"/>
            <w:r w:rsidRPr="1B4969F7">
              <w:rPr>
                <w:rFonts w:ascii="Comic Sans MS" w:hAnsi="Comic Sans MS"/>
              </w:rPr>
              <w:t>past, and</w:t>
            </w:r>
            <w:proofErr w:type="gramEnd"/>
            <w:r w:rsidRPr="1B4969F7">
              <w:rPr>
                <w:rFonts w:ascii="Comic Sans MS" w:hAnsi="Comic Sans MS"/>
              </w:rPr>
              <w:t xml:space="preserve"> </w:t>
            </w:r>
            <w:r w:rsidRPr="1B4969F7">
              <w:rPr>
                <w:rFonts w:ascii="Comic Sans MS" w:hAnsi="Comic Sans MS"/>
              </w:rPr>
              <w:lastRenderedPageBreak/>
              <w:t>talk about the legacy of past methods of crime prevention and detection with those of the present day.</w:t>
            </w:r>
          </w:p>
        </w:tc>
        <w:tc>
          <w:tcPr>
            <w:tcW w:w="3487" w:type="dxa"/>
            <w:shd w:val="clear" w:color="auto" w:fill="F7CAAC" w:themeFill="accent2" w:themeFillTint="66"/>
          </w:tcPr>
          <w:p w14:paraId="4E17919B" w14:textId="7E11A503" w:rsidR="009C088E" w:rsidRDefault="000B6707" w:rsidP="1B4969F7">
            <w:pPr>
              <w:jc w:val="center"/>
              <w:rPr>
                <w:rFonts w:ascii="Comic Sans MS" w:hAnsi="Comic Sans MS"/>
                <w:b/>
                <w:bCs/>
                <w:u w:val="single"/>
              </w:rPr>
            </w:pPr>
            <w:r w:rsidRPr="1B4969F7">
              <w:rPr>
                <w:rFonts w:ascii="Comic Sans MS" w:hAnsi="Comic Sans MS"/>
                <w:b/>
                <w:bCs/>
                <w:u w:val="single"/>
              </w:rPr>
              <w:lastRenderedPageBreak/>
              <w:t>Mayans</w:t>
            </w:r>
          </w:p>
          <w:p w14:paraId="641BEADB" w14:textId="77777777" w:rsidR="00CC643D" w:rsidRPr="00CC643D" w:rsidRDefault="00CA71AF" w:rsidP="1B4969F7">
            <w:pPr>
              <w:pStyle w:val="ListParagraph"/>
              <w:numPr>
                <w:ilvl w:val="0"/>
                <w:numId w:val="1"/>
              </w:numPr>
              <w:rPr>
                <w:rFonts w:eastAsiaTheme="minorEastAsia"/>
              </w:rPr>
            </w:pPr>
            <w:r w:rsidRPr="1B4969F7">
              <w:rPr>
                <w:rFonts w:ascii="Comic Sans MS" w:hAnsi="Comic Sans MS"/>
              </w:rPr>
              <w:t xml:space="preserve">Say where the ancient Maya people lived, naming some major features and cities in them. </w:t>
            </w:r>
          </w:p>
          <w:p w14:paraId="0E8B2AAD" w14:textId="77777777" w:rsidR="00CC643D" w:rsidRPr="00CC643D" w:rsidRDefault="00CA71AF" w:rsidP="1B4969F7">
            <w:pPr>
              <w:pStyle w:val="ListParagraph"/>
              <w:numPr>
                <w:ilvl w:val="0"/>
                <w:numId w:val="1"/>
              </w:numPr>
              <w:rPr>
                <w:rFonts w:eastAsiaTheme="minorEastAsia"/>
              </w:rPr>
            </w:pPr>
            <w:r w:rsidRPr="1B4969F7">
              <w:rPr>
                <w:rFonts w:ascii="Comic Sans MS" w:hAnsi="Comic Sans MS"/>
              </w:rPr>
              <w:t>Know some of the main Maya gods and what they represented.</w:t>
            </w:r>
          </w:p>
          <w:p w14:paraId="48A6AFE3" w14:textId="77777777" w:rsidR="00CC643D" w:rsidRPr="00CC643D" w:rsidRDefault="00CA71AF" w:rsidP="1B4969F7">
            <w:pPr>
              <w:pStyle w:val="ListParagraph"/>
              <w:numPr>
                <w:ilvl w:val="0"/>
                <w:numId w:val="1"/>
              </w:numPr>
              <w:rPr>
                <w:rFonts w:eastAsiaTheme="minorEastAsia"/>
              </w:rPr>
            </w:pPr>
            <w:r w:rsidRPr="1B4969F7">
              <w:rPr>
                <w:rFonts w:ascii="Comic Sans MS" w:hAnsi="Comic Sans MS"/>
              </w:rPr>
              <w:t xml:space="preserve">Explain different ritual elements of the ancient Maya religion and describe some of the main gods in greater detail. </w:t>
            </w:r>
          </w:p>
          <w:p w14:paraId="7DBC78C1" w14:textId="77777777" w:rsidR="00CC643D" w:rsidRPr="00CC643D" w:rsidRDefault="00CA71AF" w:rsidP="1B4969F7">
            <w:pPr>
              <w:pStyle w:val="ListParagraph"/>
              <w:numPr>
                <w:ilvl w:val="0"/>
                <w:numId w:val="1"/>
              </w:numPr>
              <w:rPr>
                <w:rFonts w:eastAsiaTheme="minorEastAsia"/>
              </w:rPr>
            </w:pPr>
            <w:r w:rsidRPr="1B4969F7">
              <w:rPr>
                <w:rFonts w:ascii="Comic Sans MS" w:hAnsi="Comic Sans MS"/>
              </w:rPr>
              <w:t xml:space="preserve">Read and write larger numbers, combining some </w:t>
            </w:r>
            <w:proofErr w:type="spellStart"/>
            <w:r w:rsidRPr="1B4969F7">
              <w:rPr>
                <w:rFonts w:ascii="Comic Sans MS" w:hAnsi="Comic Sans MS"/>
              </w:rPr>
              <w:t>syllabograms</w:t>
            </w:r>
            <w:proofErr w:type="spellEnd"/>
            <w:r w:rsidRPr="1B4969F7">
              <w:rPr>
                <w:rFonts w:ascii="Comic Sans MS" w:hAnsi="Comic Sans MS"/>
              </w:rPr>
              <w:t xml:space="preserve"> to create glyph blocks and write some words.</w:t>
            </w:r>
          </w:p>
          <w:p w14:paraId="79A72861" w14:textId="456CC8DA" w:rsidR="00CC643D" w:rsidRPr="00CC643D" w:rsidRDefault="00CA71AF" w:rsidP="1B4969F7">
            <w:pPr>
              <w:pStyle w:val="ListParagraph"/>
              <w:numPr>
                <w:ilvl w:val="0"/>
                <w:numId w:val="1"/>
              </w:numPr>
              <w:rPr>
                <w:rFonts w:eastAsiaTheme="minorEastAsia"/>
              </w:rPr>
            </w:pPr>
            <w:r w:rsidRPr="1B4969F7">
              <w:rPr>
                <w:rFonts w:ascii="Comic Sans MS" w:hAnsi="Comic Sans MS"/>
              </w:rPr>
              <w:t xml:space="preserve">Research and provide some of their own ideas about the significance of corn and chocolate. </w:t>
            </w:r>
          </w:p>
          <w:p w14:paraId="05F460ED" w14:textId="5FB33939" w:rsidR="00CA71AF" w:rsidRPr="00CC643D" w:rsidRDefault="00CA71AF" w:rsidP="1B4969F7">
            <w:pPr>
              <w:pStyle w:val="ListParagraph"/>
              <w:numPr>
                <w:ilvl w:val="0"/>
                <w:numId w:val="1"/>
              </w:numPr>
              <w:rPr>
                <w:rFonts w:eastAsiaTheme="minorEastAsia"/>
              </w:rPr>
            </w:pPr>
            <w:r w:rsidRPr="1B4969F7">
              <w:rPr>
                <w:rFonts w:ascii="Comic Sans MS" w:hAnsi="Comic Sans MS"/>
              </w:rPr>
              <w:lastRenderedPageBreak/>
              <w:t>Describe the different features of Maya cities and be able to appreciate what it would have been like to live there, answering questions to demonstrate their understanding of different aspects of the Maya civilisation.</w:t>
            </w:r>
          </w:p>
          <w:p w14:paraId="08360610" w14:textId="6E928231" w:rsidR="00C54D7E" w:rsidRPr="000B6707" w:rsidRDefault="00C54D7E" w:rsidP="1B4969F7">
            <w:pPr>
              <w:autoSpaceDE w:val="0"/>
              <w:autoSpaceDN w:val="0"/>
              <w:adjustRightInd w:val="0"/>
              <w:rPr>
                <w:rFonts w:ascii="Comic Sans MS" w:hAnsi="Comic Sans MS" w:cs="BPreplay"/>
                <w:b/>
                <w:bCs/>
                <w:color w:val="1C1C1C"/>
                <w:u w:val="single"/>
              </w:rPr>
            </w:pPr>
          </w:p>
        </w:tc>
      </w:tr>
      <w:bookmarkEnd w:id="0"/>
    </w:tbl>
    <w:p w14:paraId="07EA88AE" w14:textId="5DC676E0" w:rsidR="001D0202" w:rsidRDefault="001D0202"/>
    <w:p w14:paraId="35909D7F" w14:textId="77777777" w:rsidR="009B024B" w:rsidRDefault="009B024B"/>
    <w:p w14:paraId="21CB4878" w14:textId="235B6C0C" w:rsidR="00451922" w:rsidRDefault="00451922"/>
    <w:p w14:paraId="054CD278" w14:textId="6F32EB5B" w:rsidR="000B6707" w:rsidRDefault="000B6707"/>
    <w:p w14:paraId="0F7BF0E1" w14:textId="20D4B418" w:rsidR="000B6707" w:rsidRDefault="000B6707"/>
    <w:p w14:paraId="1B0DB3B8" w14:textId="77777777" w:rsidR="000B6707" w:rsidRDefault="000B6707"/>
    <w:sectPr w:rsidR="000B6707" w:rsidSect="00AB1D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Prepla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7C3"/>
    <w:multiLevelType w:val="hybridMultilevel"/>
    <w:tmpl w:val="6DD8589E"/>
    <w:lvl w:ilvl="0" w:tplc="A5949B28">
      <w:start w:val="1"/>
      <w:numFmt w:val="bullet"/>
      <w:lvlText w:val=""/>
      <w:lvlJc w:val="left"/>
      <w:pPr>
        <w:ind w:left="360" w:hanging="360"/>
      </w:pPr>
      <w:rPr>
        <w:rFonts w:ascii="Symbol" w:hAnsi="Symbol" w:hint="default"/>
      </w:rPr>
    </w:lvl>
    <w:lvl w:ilvl="1" w:tplc="B68A7088" w:tentative="1">
      <w:start w:val="1"/>
      <w:numFmt w:val="bullet"/>
      <w:lvlText w:val="o"/>
      <w:lvlJc w:val="left"/>
      <w:pPr>
        <w:ind w:left="1080" w:hanging="360"/>
      </w:pPr>
      <w:rPr>
        <w:rFonts w:ascii="Courier New" w:hAnsi="Courier New" w:hint="default"/>
      </w:rPr>
    </w:lvl>
    <w:lvl w:ilvl="2" w:tplc="8E2CAAC2" w:tentative="1">
      <w:start w:val="1"/>
      <w:numFmt w:val="bullet"/>
      <w:lvlText w:val=""/>
      <w:lvlJc w:val="left"/>
      <w:pPr>
        <w:ind w:left="1800" w:hanging="360"/>
      </w:pPr>
      <w:rPr>
        <w:rFonts w:ascii="Wingdings" w:hAnsi="Wingdings" w:hint="default"/>
      </w:rPr>
    </w:lvl>
    <w:lvl w:ilvl="3" w:tplc="7F36B4A4" w:tentative="1">
      <w:start w:val="1"/>
      <w:numFmt w:val="bullet"/>
      <w:lvlText w:val=""/>
      <w:lvlJc w:val="left"/>
      <w:pPr>
        <w:ind w:left="2520" w:hanging="360"/>
      </w:pPr>
      <w:rPr>
        <w:rFonts w:ascii="Symbol" w:hAnsi="Symbol" w:hint="default"/>
      </w:rPr>
    </w:lvl>
    <w:lvl w:ilvl="4" w:tplc="A6906C0C" w:tentative="1">
      <w:start w:val="1"/>
      <w:numFmt w:val="bullet"/>
      <w:lvlText w:val="o"/>
      <w:lvlJc w:val="left"/>
      <w:pPr>
        <w:ind w:left="3240" w:hanging="360"/>
      </w:pPr>
      <w:rPr>
        <w:rFonts w:ascii="Courier New" w:hAnsi="Courier New" w:hint="default"/>
      </w:rPr>
    </w:lvl>
    <w:lvl w:ilvl="5" w:tplc="8D8CA7A0" w:tentative="1">
      <w:start w:val="1"/>
      <w:numFmt w:val="bullet"/>
      <w:lvlText w:val=""/>
      <w:lvlJc w:val="left"/>
      <w:pPr>
        <w:ind w:left="3960" w:hanging="360"/>
      </w:pPr>
      <w:rPr>
        <w:rFonts w:ascii="Wingdings" w:hAnsi="Wingdings" w:hint="default"/>
      </w:rPr>
    </w:lvl>
    <w:lvl w:ilvl="6" w:tplc="42CCE8B6" w:tentative="1">
      <w:start w:val="1"/>
      <w:numFmt w:val="bullet"/>
      <w:lvlText w:val=""/>
      <w:lvlJc w:val="left"/>
      <w:pPr>
        <w:ind w:left="4680" w:hanging="360"/>
      </w:pPr>
      <w:rPr>
        <w:rFonts w:ascii="Symbol" w:hAnsi="Symbol" w:hint="default"/>
      </w:rPr>
    </w:lvl>
    <w:lvl w:ilvl="7" w:tplc="2BEC7220" w:tentative="1">
      <w:start w:val="1"/>
      <w:numFmt w:val="bullet"/>
      <w:lvlText w:val="o"/>
      <w:lvlJc w:val="left"/>
      <w:pPr>
        <w:ind w:left="5400" w:hanging="360"/>
      </w:pPr>
      <w:rPr>
        <w:rFonts w:ascii="Courier New" w:hAnsi="Courier New" w:hint="default"/>
      </w:rPr>
    </w:lvl>
    <w:lvl w:ilvl="8" w:tplc="C7F471A4" w:tentative="1">
      <w:start w:val="1"/>
      <w:numFmt w:val="bullet"/>
      <w:lvlText w:val=""/>
      <w:lvlJc w:val="left"/>
      <w:pPr>
        <w:ind w:left="6120" w:hanging="360"/>
      </w:pPr>
      <w:rPr>
        <w:rFonts w:ascii="Wingdings" w:hAnsi="Wingdings" w:hint="default"/>
      </w:rPr>
    </w:lvl>
  </w:abstractNum>
  <w:abstractNum w:abstractNumId="1" w15:restartNumberingAfterBreak="0">
    <w:nsid w:val="0B8A5628"/>
    <w:multiLevelType w:val="hybridMultilevel"/>
    <w:tmpl w:val="1206B026"/>
    <w:lvl w:ilvl="0" w:tplc="B742DD68">
      <w:start w:val="1"/>
      <w:numFmt w:val="bullet"/>
      <w:lvlText w:val=""/>
      <w:lvlJc w:val="left"/>
      <w:pPr>
        <w:ind w:left="360" w:hanging="360"/>
      </w:pPr>
      <w:rPr>
        <w:rFonts w:ascii="Symbol" w:hAnsi="Symbol" w:hint="default"/>
      </w:rPr>
    </w:lvl>
    <w:lvl w:ilvl="1" w:tplc="5C20A6EA" w:tentative="1">
      <w:start w:val="1"/>
      <w:numFmt w:val="bullet"/>
      <w:lvlText w:val="o"/>
      <w:lvlJc w:val="left"/>
      <w:pPr>
        <w:ind w:left="1080" w:hanging="360"/>
      </w:pPr>
      <w:rPr>
        <w:rFonts w:ascii="Courier New" w:hAnsi="Courier New" w:hint="default"/>
      </w:rPr>
    </w:lvl>
    <w:lvl w:ilvl="2" w:tplc="0FE87258" w:tentative="1">
      <w:start w:val="1"/>
      <w:numFmt w:val="bullet"/>
      <w:lvlText w:val=""/>
      <w:lvlJc w:val="left"/>
      <w:pPr>
        <w:ind w:left="1800" w:hanging="360"/>
      </w:pPr>
      <w:rPr>
        <w:rFonts w:ascii="Wingdings" w:hAnsi="Wingdings" w:hint="default"/>
      </w:rPr>
    </w:lvl>
    <w:lvl w:ilvl="3" w:tplc="3DEA8DA0" w:tentative="1">
      <w:start w:val="1"/>
      <w:numFmt w:val="bullet"/>
      <w:lvlText w:val=""/>
      <w:lvlJc w:val="left"/>
      <w:pPr>
        <w:ind w:left="2520" w:hanging="360"/>
      </w:pPr>
      <w:rPr>
        <w:rFonts w:ascii="Symbol" w:hAnsi="Symbol" w:hint="default"/>
      </w:rPr>
    </w:lvl>
    <w:lvl w:ilvl="4" w:tplc="CF3A8DDA" w:tentative="1">
      <w:start w:val="1"/>
      <w:numFmt w:val="bullet"/>
      <w:lvlText w:val="o"/>
      <w:lvlJc w:val="left"/>
      <w:pPr>
        <w:ind w:left="3240" w:hanging="360"/>
      </w:pPr>
      <w:rPr>
        <w:rFonts w:ascii="Courier New" w:hAnsi="Courier New" w:hint="default"/>
      </w:rPr>
    </w:lvl>
    <w:lvl w:ilvl="5" w:tplc="6A220A50" w:tentative="1">
      <w:start w:val="1"/>
      <w:numFmt w:val="bullet"/>
      <w:lvlText w:val=""/>
      <w:lvlJc w:val="left"/>
      <w:pPr>
        <w:ind w:left="3960" w:hanging="360"/>
      </w:pPr>
      <w:rPr>
        <w:rFonts w:ascii="Wingdings" w:hAnsi="Wingdings" w:hint="default"/>
      </w:rPr>
    </w:lvl>
    <w:lvl w:ilvl="6" w:tplc="0DF23BC6" w:tentative="1">
      <w:start w:val="1"/>
      <w:numFmt w:val="bullet"/>
      <w:lvlText w:val=""/>
      <w:lvlJc w:val="left"/>
      <w:pPr>
        <w:ind w:left="4680" w:hanging="360"/>
      </w:pPr>
      <w:rPr>
        <w:rFonts w:ascii="Symbol" w:hAnsi="Symbol" w:hint="default"/>
      </w:rPr>
    </w:lvl>
    <w:lvl w:ilvl="7" w:tplc="9E442F5A" w:tentative="1">
      <w:start w:val="1"/>
      <w:numFmt w:val="bullet"/>
      <w:lvlText w:val="o"/>
      <w:lvlJc w:val="left"/>
      <w:pPr>
        <w:ind w:left="5400" w:hanging="360"/>
      </w:pPr>
      <w:rPr>
        <w:rFonts w:ascii="Courier New" w:hAnsi="Courier New" w:hint="default"/>
      </w:rPr>
    </w:lvl>
    <w:lvl w:ilvl="8" w:tplc="18BEB70E" w:tentative="1">
      <w:start w:val="1"/>
      <w:numFmt w:val="bullet"/>
      <w:lvlText w:val=""/>
      <w:lvlJc w:val="left"/>
      <w:pPr>
        <w:ind w:left="6120" w:hanging="360"/>
      </w:pPr>
      <w:rPr>
        <w:rFonts w:ascii="Wingdings" w:hAnsi="Wingdings" w:hint="default"/>
      </w:rPr>
    </w:lvl>
  </w:abstractNum>
  <w:abstractNum w:abstractNumId="2" w15:restartNumberingAfterBreak="0">
    <w:nsid w:val="0F89357B"/>
    <w:multiLevelType w:val="hybridMultilevel"/>
    <w:tmpl w:val="D87ED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434D66"/>
    <w:multiLevelType w:val="hybridMultilevel"/>
    <w:tmpl w:val="EA3C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73CBD"/>
    <w:multiLevelType w:val="hybridMultilevel"/>
    <w:tmpl w:val="9C2A6344"/>
    <w:lvl w:ilvl="0" w:tplc="10A4ADB4">
      <w:start w:val="1"/>
      <w:numFmt w:val="bullet"/>
      <w:lvlText w:val=""/>
      <w:lvlJc w:val="left"/>
      <w:pPr>
        <w:ind w:left="360" w:hanging="360"/>
      </w:pPr>
      <w:rPr>
        <w:rFonts w:ascii="Symbol" w:hAnsi="Symbol" w:hint="default"/>
      </w:rPr>
    </w:lvl>
    <w:lvl w:ilvl="1" w:tplc="4B06A928" w:tentative="1">
      <w:start w:val="1"/>
      <w:numFmt w:val="bullet"/>
      <w:lvlText w:val="o"/>
      <w:lvlJc w:val="left"/>
      <w:pPr>
        <w:ind w:left="1080" w:hanging="360"/>
      </w:pPr>
      <w:rPr>
        <w:rFonts w:ascii="Courier New" w:hAnsi="Courier New" w:hint="default"/>
      </w:rPr>
    </w:lvl>
    <w:lvl w:ilvl="2" w:tplc="E904E624" w:tentative="1">
      <w:start w:val="1"/>
      <w:numFmt w:val="bullet"/>
      <w:lvlText w:val=""/>
      <w:lvlJc w:val="left"/>
      <w:pPr>
        <w:ind w:left="1800" w:hanging="360"/>
      </w:pPr>
      <w:rPr>
        <w:rFonts w:ascii="Wingdings" w:hAnsi="Wingdings" w:hint="default"/>
      </w:rPr>
    </w:lvl>
    <w:lvl w:ilvl="3" w:tplc="AD10E9F4" w:tentative="1">
      <w:start w:val="1"/>
      <w:numFmt w:val="bullet"/>
      <w:lvlText w:val=""/>
      <w:lvlJc w:val="left"/>
      <w:pPr>
        <w:ind w:left="2520" w:hanging="360"/>
      </w:pPr>
      <w:rPr>
        <w:rFonts w:ascii="Symbol" w:hAnsi="Symbol" w:hint="default"/>
      </w:rPr>
    </w:lvl>
    <w:lvl w:ilvl="4" w:tplc="DB3AE6DE" w:tentative="1">
      <w:start w:val="1"/>
      <w:numFmt w:val="bullet"/>
      <w:lvlText w:val="o"/>
      <w:lvlJc w:val="left"/>
      <w:pPr>
        <w:ind w:left="3240" w:hanging="360"/>
      </w:pPr>
      <w:rPr>
        <w:rFonts w:ascii="Courier New" w:hAnsi="Courier New" w:hint="default"/>
      </w:rPr>
    </w:lvl>
    <w:lvl w:ilvl="5" w:tplc="68A62914" w:tentative="1">
      <w:start w:val="1"/>
      <w:numFmt w:val="bullet"/>
      <w:lvlText w:val=""/>
      <w:lvlJc w:val="left"/>
      <w:pPr>
        <w:ind w:left="3960" w:hanging="360"/>
      </w:pPr>
      <w:rPr>
        <w:rFonts w:ascii="Wingdings" w:hAnsi="Wingdings" w:hint="default"/>
      </w:rPr>
    </w:lvl>
    <w:lvl w:ilvl="6" w:tplc="5ADE8108" w:tentative="1">
      <w:start w:val="1"/>
      <w:numFmt w:val="bullet"/>
      <w:lvlText w:val=""/>
      <w:lvlJc w:val="left"/>
      <w:pPr>
        <w:ind w:left="4680" w:hanging="360"/>
      </w:pPr>
      <w:rPr>
        <w:rFonts w:ascii="Symbol" w:hAnsi="Symbol" w:hint="default"/>
      </w:rPr>
    </w:lvl>
    <w:lvl w:ilvl="7" w:tplc="6E3EE392" w:tentative="1">
      <w:start w:val="1"/>
      <w:numFmt w:val="bullet"/>
      <w:lvlText w:val="o"/>
      <w:lvlJc w:val="left"/>
      <w:pPr>
        <w:ind w:left="5400" w:hanging="360"/>
      </w:pPr>
      <w:rPr>
        <w:rFonts w:ascii="Courier New" w:hAnsi="Courier New" w:hint="default"/>
      </w:rPr>
    </w:lvl>
    <w:lvl w:ilvl="8" w:tplc="0D942F62" w:tentative="1">
      <w:start w:val="1"/>
      <w:numFmt w:val="bullet"/>
      <w:lvlText w:val=""/>
      <w:lvlJc w:val="left"/>
      <w:pPr>
        <w:ind w:left="6120" w:hanging="360"/>
      </w:pPr>
      <w:rPr>
        <w:rFonts w:ascii="Wingdings" w:hAnsi="Wingdings" w:hint="default"/>
      </w:rPr>
    </w:lvl>
  </w:abstractNum>
  <w:abstractNum w:abstractNumId="5" w15:restartNumberingAfterBreak="0">
    <w:nsid w:val="1E7C4494"/>
    <w:multiLevelType w:val="hybridMultilevel"/>
    <w:tmpl w:val="3A040B76"/>
    <w:lvl w:ilvl="0" w:tplc="8B7C9F76">
      <w:start w:val="1"/>
      <w:numFmt w:val="bullet"/>
      <w:lvlText w:val=""/>
      <w:lvlJc w:val="left"/>
      <w:pPr>
        <w:ind w:left="360" w:hanging="360"/>
      </w:pPr>
      <w:rPr>
        <w:rFonts w:ascii="Symbol" w:hAnsi="Symbol" w:hint="default"/>
      </w:rPr>
    </w:lvl>
    <w:lvl w:ilvl="1" w:tplc="D94CB28C" w:tentative="1">
      <w:start w:val="1"/>
      <w:numFmt w:val="bullet"/>
      <w:lvlText w:val="o"/>
      <w:lvlJc w:val="left"/>
      <w:pPr>
        <w:ind w:left="1080" w:hanging="360"/>
      </w:pPr>
      <w:rPr>
        <w:rFonts w:ascii="Courier New" w:hAnsi="Courier New" w:hint="default"/>
      </w:rPr>
    </w:lvl>
    <w:lvl w:ilvl="2" w:tplc="29C61580" w:tentative="1">
      <w:start w:val="1"/>
      <w:numFmt w:val="bullet"/>
      <w:lvlText w:val=""/>
      <w:lvlJc w:val="left"/>
      <w:pPr>
        <w:ind w:left="1800" w:hanging="360"/>
      </w:pPr>
      <w:rPr>
        <w:rFonts w:ascii="Wingdings" w:hAnsi="Wingdings" w:hint="default"/>
      </w:rPr>
    </w:lvl>
    <w:lvl w:ilvl="3" w:tplc="2C7C1144" w:tentative="1">
      <w:start w:val="1"/>
      <w:numFmt w:val="bullet"/>
      <w:lvlText w:val=""/>
      <w:lvlJc w:val="left"/>
      <w:pPr>
        <w:ind w:left="2520" w:hanging="360"/>
      </w:pPr>
      <w:rPr>
        <w:rFonts w:ascii="Symbol" w:hAnsi="Symbol" w:hint="default"/>
      </w:rPr>
    </w:lvl>
    <w:lvl w:ilvl="4" w:tplc="DA22EAF0" w:tentative="1">
      <w:start w:val="1"/>
      <w:numFmt w:val="bullet"/>
      <w:lvlText w:val="o"/>
      <w:lvlJc w:val="left"/>
      <w:pPr>
        <w:ind w:left="3240" w:hanging="360"/>
      </w:pPr>
      <w:rPr>
        <w:rFonts w:ascii="Courier New" w:hAnsi="Courier New" w:hint="default"/>
      </w:rPr>
    </w:lvl>
    <w:lvl w:ilvl="5" w:tplc="B9F43956" w:tentative="1">
      <w:start w:val="1"/>
      <w:numFmt w:val="bullet"/>
      <w:lvlText w:val=""/>
      <w:lvlJc w:val="left"/>
      <w:pPr>
        <w:ind w:left="3960" w:hanging="360"/>
      </w:pPr>
      <w:rPr>
        <w:rFonts w:ascii="Wingdings" w:hAnsi="Wingdings" w:hint="default"/>
      </w:rPr>
    </w:lvl>
    <w:lvl w:ilvl="6" w:tplc="1DDE565C" w:tentative="1">
      <w:start w:val="1"/>
      <w:numFmt w:val="bullet"/>
      <w:lvlText w:val=""/>
      <w:lvlJc w:val="left"/>
      <w:pPr>
        <w:ind w:left="4680" w:hanging="360"/>
      </w:pPr>
      <w:rPr>
        <w:rFonts w:ascii="Symbol" w:hAnsi="Symbol" w:hint="default"/>
      </w:rPr>
    </w:lvl>
    <w:lvl w:ilvl="7" w:tplc="61D22E46" w:tentative="1">
      <w:start w:val="1"/>
      <w:numFmt w:val="bullet"/>
      <w:lvlText w:val="o"/>
      <w:lvlJc w:val="left"/>
      <w:pPr>
        <w:ind w:left="5400" w:hanging="360"/>
      </w:pPr>
      <w:rPr>
        <w:rFonts w:ascii="Courier New" w:hAnsi="Courier New" w:hint="default"/>
      </w:rPr>
    </w:lvl>
    <w:lvl w:ilvl="8" w:tplc="9094FFB2" w:tentative="1">
      <w:start w:val="1"/>
      <w:numFmt w:val="bullet"/>
      <w:lvlText w:val=""/>
      <w:lvlJc w:val="left"/>
      <w:pPr>
        <w:ind w:left="6120" w:hanging="360"/>
      </w:pPr>
      <w:rPr>
        <w:rFonts w:ascii="Wingdings" w:hAnsi="Wingdings" w:hint="default"/>
      </w:rPr>
    </w:lvl>
  </w:abstractNum>
  <w:abstractNum w:abstractNumId="6" w15:restartNumberingAfterBreak="0">
    <w:nsid w:val="2E343CC3"/>
    <w:multiLevelType w:val="hybridMultilevel"/>
    <w:tmpl w:val="66E84EF6"/>
    <w:lvl w:ilvl="0" w:tplc="ABDEF7E8">
      <w:start w:val="1"/>
      <w:numFmt w:val="bullet"/>
      <w:lvlText w:val=""/>
      <w:lvlJc w:val="left"/>
      <w:pPr>
        <w:ind w:left="720" w:hanging="360"/>
      </w:pPr>
      <w:rPr>
        <w:rFonts w:ascii="Symbol" w:hAnsi="Symbol" w:hint="default"/>
      </w:rPr>
    </w:lvl>
    <w:lvl w:ilvl="1" w:tplc="32DA38EE">
      <w:start w:val="1"/>
      <w:numFmt w:val="bullet"/>
      <w:lvlText w:val="o"/>
      <w:lvlJc w:val="left"/>
      <w:pPr>
        <w:ind w:left="1440" w:hanging="360"/>
      </w:pPr>
      <w:rPr>
        <w:rFonts w:ascii="Courier New" w:hAnsi="Courier New" w:hint="default"/>
      </w:rPr>
    </w:lvl>
    <w:lvl w:ilvl="2" w:tplc="49FCB2FC">
      <w:start w:val="1"/>
      <w:numFmt w:val="bullet"/>
      <w:lvlText w:val=""/>
      <w:lvlJc w:val="left"/>
      <w:pPr>
        <w:ind w:left="2160" w:hanging="360"/>
      </w:pPr>
      <w:rPr>
        <w:rFonts w:ascii="Wingdings" w:hAnsi="Wingdings" w:hint="default"/>
      </w:rPr>
    </w:lvl>
    <w:lvl w:ilvl="3" w:tplc="F75623F2">
      <w:start w:val="1"/>
      <w:numFmt w:val="bullet"/>
      <w:lvlText w:val=""/>
      <w:lvlJc w:val="left"/>
      <w:pPr>
        <w:ind w:left="2880" w:hanging="360"/>
      </w:pPr>
      <w:rPr>
        <w:rFonts w:ascii="Symbol" w:hAnsi="Symbol" w:hint="default"/>
      </w:rPr>
    </w:lvl>
    <w:lvl w:ilvl="4" w:tplc="4ABEAD5C">
      <w:start w:val="1"/>
      <w:numFmt w:val="bullet"/>
      <w:lvlText w:val="o"/>
      <w:lvlJc w:val="left"/>
      <w:pPr>
        <w:ind w:left="3600" w:hanging="360"/>
      </w:pPr>
      <w:rPr>
        <w:rFonts w:ascii="Courier New" w:hAnsi="Courier New" w:hint="default"/>
      </w:rPr>
    </w:lvl>
    <w:lvl w:ilvl="5" w:tplc="3A588E56">
      <w:start w:val="1"/>
      <w:numFmt w:val="bullet"/>
      <w:lvlText w:val=""/>
      <w:lvlJc w:val="left"/>
      <w:pPr>
        <w:ind w:left="4320" w:hanging="360"/>
      </w:pPr>
      <w:rPr>
        <w:rFonts w:ascii="Wingdings" w:hAnsi="Wingdings" w:hint="default"/>
      </w:rPr>
    </w:lvl>
    <w:lvl w:ilvl="6" w:tplc="E3167E5C">
      <w:start w:val="1"/>
      <w:numFmt w:val="bullet"/>
      <w:lvlText w:val=""/>
      <w:lvlJc w:val="left"/>
      <w:pPr>
        <w:ind w:left="5040" w:hanging="360"/>
      </w:pPr>
      <w:rPr>
        <w:rFonts w:ascii="Symbol" w:hAnsi="Symbol" w:hint="default"/>
      </w:rPr>
    </w:lvl>
    <w:lvl w:ilvl="7" w:tplc="0694A4CE">
      <w:start w:val="1"/>
      <w:numFmt w:val="bullet"/>
      <w:lvlText w:val="o"/>
      <w:lvlJc w:val="left"/>
      <w:pPr>
        <w:ind w:left="5760" w:hanging="360"/>
      </w:pPr>
      <w:rPr>
        <w:rFonts w:ascii="Courier New" w:hAnsi="Courier New" w:hint="default"/>
      </w:rPr>
    </w:lvl>
    <w:lvl w:ilvl="8" w:tplc="E822E370">
      <w:start w:val="1"/>
      <w:numFmt w:val="bullet"/>
      <w:lvlText w:val=""/>
      <w:lvlJc w:val="left"/>
      <w:pPr>
        <w:ind w:left="6480" w:hanging="360"/>
      </w:pPr>
      <w:rPr>
        <w:rFonts w:ascii="Wingdings" w:hAnsi="Wingdings" w:hint="default"/>
      </w:rPr>
    </w:lvl>
  </w:abstractNum>
  <w:abstractNum w:abstractNumId="7" w15:restartNumberingAfterBreak="0">
    <w:nsid w:val="2E3D1A72"/>
    <w:multiLevelType w:val="hybridMultilevel"/>
    <w:tmpl w:val="5AC2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65480"/>
    <w:multiLevelType w:val="hybridMultilevel"/>
    <w:tmpl w:val="EBE68C6C"/>
    <w:lvl w:ilvl="0" w:tplc="78DAD716">
      <w:start w:val="1"/>
      <w:numFmt w:val="bullet"/>
      <w:lvlText w:val=""/>
      <w:lvlJc w:val="left"/>
      <w:pPr>
        <w:ind w:left="360" w:hanging="360"/>
      </w:pPr>
      <w:rPr>
        <w:rFonts w:ascii="Symbol" w:hAnsi="Symbol" w:hint="default"/>
      </w:rPr>
    </w:lvl>
    <w:lvl w:ilvl="1" w:tplc="1D76BCB4" w:tentative="1">
      <w:start w:val="1"/>
      <w:numFmt w:val="bullet"/>
      <w:lvlText w:val="o"/>
      <w:lvlJc w:val="left"/>
      <w:pPr>
        <w:ind w:left="1080" w:hanging="360"/>
      </w:pPr>
      <w:rPr>
        <w:rFonts w:ascii="Courier New" w:hAnsi="Courier New" w:hint="default"/>
      </w:rPr>
    </w:lvl>
    <w:lvl w:ilvl="2" w:tplc="C930F568" w:tentative="1">
      <w:start w:val="1"/>
      <w:numFmt w:val="bullet"/>
      <w:lvlText w:val=""/>
      <w:lvlJc w:val="left"/>
      <w:pPr>
        <w:ind w:left="1800" w:hanging="360"/>
      </w:pPr>
      <w:rPr>
        <w:rFonts w:ascii="Wingdings" w:hAnsi="Wingdings" w:hint="default"/>
      </w:rPr>
    </w:lvl>
    <w:lvl w:ilvl="3" w:tplc="4A5AADFC" w:tentative="1">
      <w:start w:val="1"/>
      <w:numFmt w:val="bullet"/>
      <w:lvlText w:val=""/>
      <w:lvlJc w:val="left"/>
      <w:pPr>
        <w:ind w:left="2520" w:hanging="360"/>
      </w:pPr>
      <w:rPr>
        <w:rFonts w:ascii="Symbol" w:hAnsi="Symbol" w:hint="default"/>
      </w:rPr>
    </w:lvl>
    <w:lvl w:ilvl="4" w:tplc="40D8FCD8" w:tentative="1">
      <w:start w:val="1"/>
      <w:numFmt w:val="bullet"/>
      <w:lvlText w:val="o"/>
      <w:lvlJc w:val="left"/>
      <w:pPr>
        <w:ind w:left="3240" w:hanging="360"/>
      </w:pPr>
      <w:rPr>
        <w:rFonts w:ascii="Courier New" w:hAnsi="Courier New" w:hint="default"/>
      </w:rPr>
    </w:lvl>
    <w:lvl w:ilvl="5" w:tplc="7A2A13EA" w:tentative="1">
      <w:start w:val="1"/>
      <w:numFmt w:val="bullet"/>
      <w:lvlText w:val=""/>
      <w:lvlJc w:val="left"/>
      <w:pPr>
        <w:ind w:left="3960" w:hanging="360"/>
      </w:pPr>
      <w:rPr>
        <w:rFonts w:ascii="Wingdings" w:hAnsi="Wingdings" w:hint="default"/>
      </w:rPr>
    </w:lvl>
    <w:lvl w:ilvl="6" w:tplc="6D1E8B12" w:tentative="1">
      <w:start w:val="1"/>
      <w:numFmt w:val="bullet"/>
      <w:lvlText w:val=""/>
      <w:lvlJc w:val="left"/>
      <w:pPr>
        <w:ind w:left="4680" w:hanging="360"/>
      </w:pPr>
      <w:rPr>
        <w:rFonts w:ascii="Symbol" w:hAnsi="Symbol" w:hint="default"/>
      </w:rPr>
    </w:lvl>
    <w:lvl w:ilvl="7" w:tplc="C498B128" w:tentative="1">
      <w:start w:val="1"/>
      <w:numFmt w:val="bullet"/>
      <w:lvlText w:val="o"/>
      <w:lvlJc w:val="left"/>
      <w:pPr>
        <w:ind w:left="5400" w:hanging="360"/>
      </w:pPr>
      <w:rPr>
        <w:rFonts w:ascii="Courier New" w:hAnsi="Courier New" w:hint="default"/>
      </w:rPr>
    </w:lvl>
    <w:lvl w:ilvl="8" w:tplc="B8DAFF0C" w:tentative="1">
      <w:start w:val="1"/>
      <w:numFmt w:val="bullet"/>
      <w:lvlText w:val=""/>
      <w:lvlJc w:val="left"/>
      <w:pPr>
        <w:ind w:left="6120" w:hanging="360"/>
      </w:pPr>
      <w:rPr>
        <w:rFonts w:ascii="Wingdings" w:hAnsi="Wingdings" w:hint="default"/>
      </w:rPr>
    </w:lvl>
  </w:abstractNum>
  <w:abstractNum w:abstractNumId="9" w15:restartNumberingAfterBreak="0">
    <w:nsid w:val="4D1C00EA"/>
    <w:multiLevelType w:val="hybridMultilevel"/>
    <w:tmpl w:val="8C5AD094"/>
    <w:lvl w:ilvl="0" w:tplc="B11E6CE2">
      <w:start w:val="1"/>
      <w:numFmt w:val="bullet"/>
      <w:lvlText w:val=""/>
      <w:lvlJc w:val="left"/>
      <w:pPr>
        <w:ind w:left="360" w:hanging="360"/>
      </w:pPr>
      <w:rPr>
        <w:rFonts w:ascii="Symbol" w:hAnsi="Symbol" w:hint="default"/>
      </w:rPr>
    </w:lvl>
    <w:lvl w:ilvl="1" w:tplc="87788B88" w:tentative="1">
      <w:start w:val="1"/>
      <w:numFmt w:val="bullet"/>
      <w:lvlText w:val="o"/>
      <w:lvlJc w:val="left"/>
      <w:pPr>
        <w:ind w:left="1080" w:hanging="360"/>
      </w:pPr>
      <w:rPr>
        <w:rFonts w:ascii="Courier New" w:hAnsi="Courier New" w:hint="default"/>
      </w:rPr>
    </w:lvl>
    <w:lvl w:ilvl="2" w:tplc="51D84F00" w:tentative="1">
      <w:start w:val="1"/>
      <w:numFmt w:val="bullet"/>
      <w:lvlText w:val=""/>
      <w:lvlJc w:val="left"/>
      <w:pPr>
        <w:ind w:left="1800" w:hanging="360"/>
      </w:pPr>
      <w:rPr>
        <w:rFonts w:ascii="Wingdings" w:hAnsi="Wingdings" w:hint="default"/>
      </w:rPr>
    </w:lvl>
    <w:lvl w:ilvl="3" w:tplc="0102F1E2" w:tentative="1">
      <w:start w:val="1"/>
      <w:numFmt w:val="bullet"/>
      <w:lvlText w:val=""/>
      <w:lvlJc w:val="left"/>
      <w:pPr>
        <w:ind w:left="2520" w:hanging="360"/>
      </w:pPr>
      <w:rPr>
        <w:rFonts w:ascii="Symbol" w:hAnsi="Symbol" w:hint="default"/>
      </w:rPr>
    </w:lvl>
    <w:lvl w:ilvl="4" w:tplc="2A36DCDC" w:tentative="1">
      <w:start w:val="1"/>
      <w:numFmt w:val="bullet"/>
      <w:lvlText w:val="o"/>
      <w:lvlJc w:val="left"/>
      <w:pPr>
        <w:ind w:left="3240" w:hanging="360"/>
      </w:pPr>
      <w:rPr>
        <w:rFonts w:ascii="Courier New" w:hAnsi="Courier New" w:hint="default"/>
      </w:rPr>
    </w:lvl>
    <w:lvl w:ilvl="5" w:tplc="6818ED6A" w:tentative="1">
      <w:start w:val="1"/>
      <w:numFmt w:val="bullet"/>
      <w:lvlText w:val=""/>
      <w:lvlJc w:val="left"/>
      <w:pPr>
        <w:ind w:left="3960" w:hanging="360"/>
      </w:pPr>
      <w:rPr>
        <w:rFonts w:ascii="Wingdings" w:hAnsi="Wingdings" w:hint="default"/>
      </w:rPr>
    </w:lvl>
    <w:lvl w:ilvl="6" w:tplc="8B42F25E" w:tentative="1">
      <w:start w:val="1"/>
      <w:numFmt w:val="bullet"/>
      <w:lvlText w:val=""/>
      <w:lvlJc w:val="left"/>
      <w:pPr>
        <w:ind w:left="4680" w:hanging="360"/>
      </w:pPr>
      <w:rPr>
        <w:rFonts w:ascii="Symbol" w:hAnsi="Symbol" w:hint="default"/>
      </w:rPr>
    </w:lvl>
    <w:lvl w:ilvl="7" w:tplc="CA94090A" w:tentative="1">
      <w:start w:val="1"/>
      <w:numFmt w:val="bullet"/>
      <w:lvlText w:val="o"/>
      <w:lvlJc w:val="left"/>
      <w:pPr>
        <w:ind w:left="5400" w:hanging="360"/>
      </w:pPr>
      <w:rPr>
        <w:rFonts w:ascii="Courier New" w:hAnsi="Courier New" w:hint="default"/>
      </w:rPr>
    </w:lvl>
    <w:lvl w:ilvl="8" w:tplc="45F05654" w:tentative="1">
      <w:start w:val="1"/>
      <w:numFmt w:val="bullet"/>
      <w:lvlText w:val=""/>
      <w:lvlJc w:val="left"/>
      <w:pPr>
        <w:ind w:left="6120" w:hanging="360"/>
      </w:pPr>
      <w:rPr>
        <w:rFonts w:ascii="Wingdings" w:hAnsi="Wingdings" w:hint="default"/>
      </w:rPr>
    </w:lvl>
  </w:abstractNum>
  <w:abstractNum w:abstractNumId="10" w15:restartNumberingAfterBreak="0">
    <w:nsid w:val="54367281"/>
    <w:multiLevelType w:val="hybridMultilevel"/>
    <w:tmpl w:val="1D8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50768"/>
    <w:multiLevelType w:val="hybridMultilevel"/>
    <w:tmpl w:val="8A624AF0"/>
    <w:lvl w:ilvl="0" w:tplc="ECAC0116">
      <w:start w:val="1"/>
      <w:numFmt w:val="bullet"/>
      <w:lvlText w:val=""/>
      <w:lvlJc w:val="left"/>
      <w:pPr>
        <w:ind w:left="360" w:hanging="360"/>
      </w:pPr>
      <w:rPr>
        <w:rFonts w:ascii="Symbol" w:hAnsi="Symbol" w:hint="default"/>
      </w:rPr>
    </w:lvl>
    <w:lvl w:ilvl="1" w:tplc="F5020AB8" w:tentative="1">
      <w:start w:val="1"/>
      <w:numFmt w:val="bullet"/>
      <w:lvlText w:val="o"/>
      <w:lvlJc w:val="left"/>
      <w:pPr>
        <w:ind w:left="1080" w:hanging="360"/>
      </w:pPr>
      <w:rPr>
        <w:rFonts w:ascii="Courier New" w:hAnsi="Courier New" w:hint="default"/>
      </w:rPr>
    </w:lvl>
    <w:lvl w:ilvl="2" w:tplc="77569EAE" w:tentative="1">
      <w:start w:val="1"/>
      <w:numFmt w:val="bullet"/>
      <w:lvlText w:val=""/>
      <w:lvlJc w:val="left"/>
      <w:pPr>
        <w:ind w:left="1800" w:hanging="360"/>
      </w:pPr>
      <w:rPr>
        <w:rFonts w:ascii="Wingdings" w:hAnsi="Wingdings" w:hint="default"/>
      </w:rPr>
    </w:lvl>
    <w:lvl w:ilvl="3" w:tplc="FCF25DEE" w:tentative="1">
      <w:start w:val="1"/>
      <w:numFmt w:val="bullet"/>
      <w:lvlText w:val=""/>
      <w:lvlJc w:val="left"/>
      <w:pPr>
        <w:ind w:left="2520" w:hanging="360"/>
      </w:pPr>
      <w:rPr>
        <w:rFonts w:ascii="Symbol" w:hAnsi="Symbol" w:hint="default"/>
      </w:rPr>
    </w:lvl>
    <w:lvl w:ilvl="4" w:tplc="DCEE4F82" w:tentative="1">
      <w:start w:val="1"/>
      <w:numFmt w:val="bullet"/>
      <w:lvlText w:val="o"/>
      <w:lvlJc w:val="left"/>
      <w:pPr>
        <w:ind w:left="3240" w:hanging="360"/>
      </w:pPr>
      <w:rPr>
        <w:rFonts w:ascii="Courier New" w:hAnsi="Courier New" w:hint="default"/>
      </w:rPr>
    </w:lvl>
    <w:lvl w:ilvl="5" w:tplc="C40E03E0" w:tentative="1">
      <w:start w:val="1"/>
      <w:numFmt w:val="bullet"/>
      <w:lvlText w:val=""/>
      <w:lvlJc w:val="left"/>
      <w:pPr>
        <w:ind w:left="3960" w:hanging="360"/>
      </w:pPr>
      <w:rPr>
        <w:rFonts w:ascii="Wingdings" w:hAnsi="Wingdings" w:hint="default"/>
      </w:rPr>
    </w:lvl>
    <w:lvl w:ilvl="6" w:tplc="0C4E4B08" w:tentative="1">
      <w:start w:val="1"/>
      <w:numFmt w:val="bullet"/>
      <w:lvlText w:val=""/>
      <w:lvlJc w:val="left"/>
      <w:pPr>
        <w:ind w:left="4680" w:hanging="360"/>
      </w:pPr>
      <w:rPr>
        <w:rFonts w:ascii="Symbol" w:hAnsi="Symbol" w:hint="default"/>
      </w:rPr>
    </w:lvl>
    <w:lvl w:ilvl="7" w:tplc="F342C40A" w:tentative="1">
      <w:start w:val="1"/>
      <w:numFmt w:val="bullet"/>
      <w:lvlText w:val="o"/>
      <w:lvlJc w:val="left"/>
      <w:pPr>
        <w:ind w:left="5400" w:hanging="360"/>
      </w:pPr>
      <w:rPr>
        <w:rFonts w:ascii="Courier New" w:hAnsi="Courier New" w:hint="default"/>
      </w:rPr>
    </w:lvl>
    <w:lvl w:ilvl="8" w:tplc="2C202D9E" w:tentative="1">
      <w:start w:val="1"/>
      <w:numFmt w:val="bullet"/>
      <w:lvlText w:val=""/>
      <w:lvlJc w:val="left"/>
      <w:pPr>
        <w:ind w:left="6120" w:hanging="360"/>
      </w:pPr>
      <w:rPr>
        <w:rFonts w:ascii="Wingdings" w:hAnsi="Wingdings" w:hint="default"/>
      </w:rPr>
    </w:lvl>
  </w:abstractNum>
  <w:abstractNum w:abstractNumId="12" w15:restartNumberingAfterBreak="0">
    <w:nsid w:val="63B856E0"/>
    <w:multiLevelType w:val="hybridMultilevel"/>
    <w:tmpl w:val="35264C50"/>
    <w:lvl w:ilvl="0" w:tplc="2AE4BE44">
      <w:start w:val="1"/>
      <w:numFmt w:val="bullet"/>
      <w:lvlText w:val=""/>
      <w:lvlJc w:val="left"/>
      <w:pPr>
        <w:ind w:left="360" w:hanging="360"/>
      </w:pPr>
      <w:rPr>
        <w:rFonts w:ascii="Symbol" w:hAnsi="Symbol" w:hint="default"/>
      </w:rPr>
    </w:lvl>
    <w:lvl w:ilvl="1" w:tplc="BCE6673C" w:tentative="1">
      <w:start w:val="1"/>
      <w:numFmt w:val="bullet"/>
      <w:lvlText w:val="o"/>
      <w:lvlJc w:val="left"/>
      <w:pPr>
        <w:ind w:left="1080" w:hanging="360"/>
      </w:pPr>
      <w:rPr>
        <w:rFonts w:ascii="Courier New" w:hAnsi="Courier New" w:hint="default"/>
      </w:rPr>
    </w:lvl>
    <w:lvl w:ilvl="2" w:tplc="FE50DB70" w:tentative="1">
      <w:start w:val="1"/>
      <w:numFmt w:val="bullet"/>
      <w:lvlText w:val=""/>
      <w:lvlJc w:val="left"/>
      <w:pPr>
        <w:ind w:left="1800" w:hanging="360"/>
      </w:pPr>
      <w:rPr>
        <w:rFonts w:ascii="Wingdings" w:hAnsi="Wingdings" w:hint="default"/>
      </w:rPr>
    </w:lvl>
    <w:lvl w:ilvl="3" w:tplc="065445E2" w:tentative="1">
      <w:start w:val="1"/>
      <w:numFmt w:val="bullet"/>
      <w:lvlText w:val=""/>
      <w:lvlJc w:val="left"/>
      <w:pPr>
        <w:ind w:left="2520" w:hanging="360"/>
      </w:pPr>
      <w:rPr>
        <w:rFonts w:ascii="Symbol" w:hAnsi="Symbol" w:hint="default"/>
      </w:rPr>
    </w:lvl>
    <w:lvl w:ilvl="4" w:tplc="74DA31F6" w:tentative="1">
      <w:start w:val="1"/>
      <w:numFmt w:val="bullet"/>
      <w:lvlText w:val="o"/>
      <w:lvlJc w:val="left"/>
      <w:pPr>
        <w:ind w:left="3240" w:hanging="360"/>
      </w:pPr>
      <w:rPr>
        <w:rFonts w:ascii="Courier New" w:hAnsi="Courier New" w:hint="default"/>
      </w:rPr>
    </w:lvl>
    <w:lvl w:ilvl="5" w:tplc="1DE43D9E" w:tentative="1">
      <w:start w:val="1"/>
      <w:numFmt w:val="bullet"/>
      <w:lvlText w:val=""/>
      <w:lvlJc w:val="left"/>
      <w:pPr>
        <w:ind w:left="3960" w:hanging="360"/>
      </w:pPr>
      <w:rPr>
        <w:rFonts w:ascii="Wingdings" w:hAnsi="Wingdings" w:hint="default"/>
      </w:rPr>
    </w:lvl>
    <w:lvl w:ilvl="6" w:tplc="2F683290" w:tentative="1">
      <w:start w:val="1"/>
      <w:numFmt w:val="bullet"/>
      <w:lvlText w:val=""/>
      <w:lvlJc w:val="left"/>
      <w:pPr>
        <w:ind w:left="4680" w:hanging="360"/>
      </w:pPr>
      <w:rPr>
        <w:rFonts w:ascii="Symbol" w:hAnsi="Symbol" w:hint="default"/>
      </w:rPr>
    </w:lvl>
    <w:lvl w:ilvl="7" w:tplc="0650A9FE" w:tentative="1">
      <w:start w:val="1"/>
      <w:numFmt w:val="bullet"/>
      <w:lvlText w:val="o"/>
      <w:lvlJc w:val="left"/>
      <w:pPr>
        <w:ind w:left="5400" w:hanging="360"/>
      </w:pPr>
      <w:rPr>
        <w:rFonts w:ascii="Courier New" w:hAnsi="Courier New" w:hint="default"/>
      </w:rPr>
    </w:lvl>
    <w:lvl w:ilvl="8" w:tplc="E28CAC42" w:tentative="1">
      <w:start w:val="1"/>
      <w:numFmt w:val="bullet"/>
      <w:lvlText w:val=""/>
      <w:lvlJc w:val="left"/>
      <w:pPr>
        <w:ind w:left="6120" w:hanging="360"/>
      </w:pPr>
      <w:rPr>
        <w:rFonts w:ascii="Wingdings" w:hAnsi="Wingdings" w:hint="default"/>
      </w:rPr>
    </w:lvl>
  </w:abstractNum>
  <w:abstractNum w:abstractNumId="13" w15:restartNumberingAfterBreak="0">
    <w:nsid w:val="65844545"/>
    <w:multiLevelType w:val="hybridMultilevel"/>
    <w:tmpl w:val="6594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E6199"/>
    <w:multiLevelType w:val="hybridMultilevel"/>
    <w:tmpl w:val="0BA0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AE0FD3"/>
    <w:multiLevelType w:val="hybridMultilevel"/>
    <w:tmpl w:val="7F54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734A44"/>
    <w:multiLevelType w:val="hybridMultilevel"/>
    <w:tmpl w:val="90FC8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9B5685"/>
    <w:multiLevelType w:val="hybridMultilevel"/>
    <w:tmpl w:val="D86AF818"/>
    <w:lvl w:ilvl="0" w:tplc="617A2194">
      <w:start w:val="1"/>
      <w:numFmt w:val="bullet"/>
      <w:lvlText w:val=""/>
      <w:lvlJc w:val="left"/>
      <w:pPr>
        <w:ind w:left="360" w:hanging="360"/>
      </w:pPr>
      <w:rPr>
        <w:rFonts w:ascii="Symbol" w:hAnsi="Symbol" w:hint="default"/>
      </w:rPr>
    </w:lvl>
    <w:lvl w:ilvl="1" w:tplc="7B4ED124" w:tentative="1">
      <w:start w:val="1"/>
      <w:numFmt w:val="bullet"/>
      <w:lvlText w:val="o"/>
      <w:lvlJc w:val="left"/>
      <w:pPr>
        <w:ind w:left="1080" w:hanging="360"/>
      </w:pPr>
      <w:rPr>
        <w:rFonts w:ascii="Courier New" w:hAnsi="Courier New" w:hint="default"/>
      </w:rPr>
    </w:lvl>
    <w:lvl w:ilvl="2" w:tplc="FB5EF540" w:tentative="1">
      <w:start w:val="1"/>
      <w:numFmt w:val="bullet"/>
      <w:lvlText w:val=""/>
      <w:lvlJc w:val="left"/>
      <w:pPr>
        <w:ind w:left="1800" w:hanging="360"/>
      </w:pPr>
      <w:rPr>
        <w:rFonts w:ascii="Wingdings" w:hAnsi="Wingdings" w:hint="default"/>
      </w:rPr>
    </w:lvl>
    <w:lvl w:ilvl="3" w:tplc="44C00A7E" w:tentative="1">
      <w:start w:val="1"/>
      <w:numFmt w:val="bullet"/>
      <w:lvlText w:val=""/>
      <w:lvlJc w:val="left"/>
      <w:pPr>
        <w:ind w:left="2520" w:hanging="360"/>
      </w:pPr>
      <w:rPr>
        <w:rFonts w:ascii="Symbol" w:hAnsi="Symbol" w:hint="default"/>
      </w:rPr>
    </w:lvl>
    <w:lvl w:ilvl="4" w:tplc="E90E6B62" w:tentative="1">
      <w:start w:val="1"/>
      <w:numFmt w:val="bullet"/>
      <w:lvlText w:val="o"/>
      <w:lvlJc w:val="left"/>
      <w:pPr>
        <w:ind w:left="3240" w:hanging="360"/>
      </w:pPr>
      <w:rPr>
        <w:rFonts w:ascii="Courier New" w:hAnsi="Courier New" w:hint="default"/>
      </w:rPr>
    </w:lvl>
    <w:lvl w:ilvl="5" w:tplc="26306824" w:tentative="1">
      <w:start w:val="1"/>
      <w:numFmt w:val="bullet"/>
      <w:lvlText w:val=""/>
      <w:lvlJc w:val="left"/>
      <w:pPr>
        <w:ind w:left="3960" w:hanging="360"/>
      </w:pPr>
      <w:rPr>
        <w:rFonts w:ascii="Wingdings" w:hAnsi="Wingdings" w:hint="default"/>
      </w:rPr>
    </w:lvl>
    <w:lvl w:ilvl="6" w:tplc="9D181DE4" w:tentative="1">
      <w:start w:val="1"/>
      <w:numFmt w:val="bullet"/>
      <w:lvlText w:val=""/>
      <w:lvlJc w:val="left"/>
      <w:pPr>
        <w:ind w:left="4680" w:hanging="360"/>
      </w:pPr>
      <w:rPr>
        <w:rFonts w:ascii="Symbol" w:hAnsi="Symbol" w:hint="default"/>
      </w:rPr>
    </w:lvl>
    <w:lvl w:ilvl="7" w:tplc="FBD24784" w:tentative="1">
      <w:start w:val="1"/>
      <w:numFmt w:val="bullet"/>
      <w:lvlText w:val="o"/>
      <w:lvlJc w:val="left"/>
      <w:pPr>
        <w:ind w:left="5400" w:hanging="360"/>
      </w:pPr>
      <w:rPr>
        <w:rFonts w:ascii="Courier New" w:hAnsi="Courier New" w:hint="default"/>
      </w:rPr>
    </w:lvl>
    <w:lvl w:ilvl="8" w:tplc="EB48C2CA" w:tentative="1">
      <w:start w:val="1"/>
      <w:numFmt w:val="bullet"/>
      <w:lvlText w:val=""/>
      <w:lvlJc w:val="left"/>
      <w:pPr>
        <w:ind w:left="6120" w:hanging="360"/>
      </w:pPr>
      <w:rPr>
        <w:rFonts w:ascii="Wingdings" w:hAnsi="Wingdings" w:hint="default"/>
      </w:rPr>
    </w:lvl>
  </w:abstractNum>
  <w:abstractNum w:abstractNumId="18" w15:restartNumberingAfterBreak="0">
    <w:nsid w:val="7CBE6A49"/>
    <w:multiLevelType w:val="hybridMultilevel"/>
    <w:tmpl w:val="75C0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1710B"/>
    <w:multiLevelType w:val="hybridMultilevel"/>
    <w:tmpl w:val="F9A0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960460">
    <w:abstractNumId w:val="6"/>
  </w:num>
  <w:num w:numId="2" w16cid:durableId="1825661803">
    <w:abstractNumId w:val="16"/>
  </w:num>
  <w:num w:numId="3" w16cid:durableId="1365595808">
    <w:abstractNumId w:val="17"/>
  </w:num>
  <w:num w:numId="4" w16cid:durableId="483813202">
    <w:abstractNumId w:val="3"/>
  </w:num>
  <w:num w:numId="5" w16cid:durableId="1213734553">
    <w:abstractNumId w:val="2"/>
  </w:num>
  <w:num w:numId="6" w16cid:durableId="1599941433">
    <w:abstractNumId w:val="15"/>
  </w:num>
  <w:num w:numId="7" w16cid:durableId="153493408">
    <w:abstractNumId w:val="8"/>
  </w:num>
  <w:num w:numId="8" w16cid:durableId="794447787">
    <w:abstractNumId w:val="19"/>
  </w:num>
  <w:num w:numId="9" w16cid:durableId="647127666">
    <w:abstractNumId w:val="9"/>
  </w:num>
  <w:num w:numId="10" w16cid:durableId="840583197">
    <w:abstractNumId w:val="5"/>
  </w:num>
  <w:num w:numId="11" w16cid:durableId="639846400">
    <w:abstractNumId w:val="11"/>
  </w:num>
  <w:num w:numId="12" w16cid:durableId="1351253688">
    <w:abstractNumId w:val="1"/>
  </w:num>
  <w:num w:numId="13" w16cid:durableId="1650985004">
    <w:abstractNumId w:val="4"/>
  </w:num>
  <w:num w:numId="14" w16cid:durableId="1126584092">
    <w:abstractNumId w:val="0"/>
  </w:num>
  <w:num w:numId="15" w16cid:durableId="316879328">
    <w:abstractNumId w:val="7"/>
  </w:num>
  <w:num w:numId="16" w16cid:durableId="600988492">
    <w:abstractNumId w:val="14"/>
  </w:num>
  <w:num w:numId="17" w16cid:durableId="1896578324">
    <w:abstractNumId w:val="18"/>
  </w:num>
  <w:num w:numId="18" w16cid:durableId="790324689">
    <w:abstractNumId w:val="13"/>
  </w:num>
  <w:num w:numId="19" w16cid:durableId="497355112">
    <w:abstractNumId w:val="10"/>
  </w:num>
  <w:num w:numId="20" w16cid:durableId="1390684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9F"/>
    <w:rsid w:val="000B6707"/>
    <w:rsid w:val="001D0202"/>
    <w:rsid w:val="001D2633"/>
    <w:rsid w:val="00206D72"/>
    <w:rsid w:val="00254304"/>
    <w:rsid w:val="00355771"/>
    <w:rsid w:val="0041305D"/>
    <w:rsid w:val="00416197"/>
    <w:rsid w:val="00442677"/>
    <w:rsid w:val="00451922"/>
    <w:rsid w:val="004917A3"/>
    <w:rsid w:val="004E6BB2"/>
    <w:rsid w:val="0051402E"/>
    <w:rsid w:val="00542832"/>
    <w:rsid w:val="006224D3"/>
    <w:rsid w:val="006C74B6"/>
    <w:rsid w:val="00803256"/>
    <w:rsid w:val="009550E9"/>
    <w:rsid w:val="009B024B"/>
    <w:rsid w:val="009C088E"/>
    <w:rsid w:val="00A33C58"/>
    <w:rsid w:val="00AB1D9F"/>
    <w:rsid w:val="00C357E6"/>
    <w:rsid w:val="00C54D7E"/>
    <w:rsid w:val="00CA71AF"/>
    <w:rsid w:val="00CC643D"/>
    <w:rsid w:val="00EA1274"/>
    <w:rsid w:val="00EF0F2D"/>
    <w:rsid w:val="00EF12A3"/>
    <w:rsid w:val="00FE7F28"/>
    <w:rsid w:val="032046C2"/>
    <w:rsid w:val="03D041B6"/>
    <w:rsid w:val="0707E278"/>
    <w:rsid w:val="088A8A7C"/>
    <w:rsid w:val="1B30419A"/>
    <w:rsid w:val="1B4969F7"/>
    <w:rsid w:val="24D723E0"/>
    <w:rsid w:val="4005971D"/>
    <w:rsid w:val="4C553514"/>
    <w:rsid w:val="59CA8AB3"/>
    <w:rsid w:val="5E84D379"/>
    <w:rsid w:val="68FDCA7A"/>
    <w:rsid w:val="6CB409D0"/>
    <w:rsid w:val="73B23065"/>
    <w:rsid w:val="7B3FE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9AE2"/>
  <w15:docId w15:val="{35EB6078-F3DA-4328-9C3D-BB59F872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02"/>
    <w:rPr>
      <w:rFonts w:ascii="Segoe UI" w:hAnsi="Segoe UI" w:cs="Segoe UI"/>
      <w:sz w:val="18"/>
      <w:szCs w:val="18"/>
    </w:rPr>
  </w:style>
  <w:style w:type="paragraph" w:styleId="ListParagraph">
    <w:name w:val="List Paragraph"/>
    <w:basedOn w:val="Normal"/>
    <w:uiPriority w:val="34"/>
    <w:qFormat/>
    <w:rsid w:val="0095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4838</Characters>
  <Application>Microsoft Office Word</Application>
  <DocSecurity>0</DocSecurity>
  <Lines>40</Lines>
  <Paragraphs>11</Paragraphs>
  <ScaleCrop>false</ScaleCrop>
  <Company>SS Peter &amp; Pauls Primary School</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Lambert</dc:creator>
  <cp:lastModifiedBy>Julie Lambert</cp:lastModifiedBy>
  <cp:revision>2</cp:revision>
  <cp:lastPrinted>2020-01-15T15:53:00Z</cp:lastPrinted>
  <dcterms:created xsi:type="dcterms:W3CDTF">2022-04-25T20:08:00Z</dcterms:created>
  <dcterms:modified xsi:type="dcterms:W3CDTF">2022-04-25T20:08:00Z</dcterms:modified>
</cp:coreProperties>
</file>