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0BF" w:rsidRPr="00F45905" w:rsidRDefault="001720BF" w:rsidP="001720BF">
      <w:pPr>
        <w:jc w:val="center"/>
        <w:rPr>
          <w:rFonts w:ascii="Comic Sans MS" w:hAnsi="Comic Sans MS"/>
          <w:b/>
          <w:sz w:val="48"/>
          <w:szCs w:val="48"/>
        </w:rPr>
      </w:pPr>
      <w:r w:rsidRPr="00F45905">
        <w:rPr>
          <w:rFonts w:ascii="Comic Sans MS" w:hAnsi="Comic Sans MS"/>
          <w:b/>
          <w:sz w:val="48"/>
          <w:szCs w:val="48"/>
        </w:rPr>
        <w:t>SS PETER AND PAUL CATHOLIC PRIMARY SCHOOL</w:t>
      </w:r>
    </w:p>
    <w:p w:rsidR="0006137E" w:rsidRPr="004867F4" w:rsidRDefault="0006137E" w:rsidP="001720BF">
      <w:pPr>
        <w:jc w:val="center"/>
        <w:rPr>
          <w:rFonts w:ascii="Comic Sans MS" w:hAnsi="Comic Sans MS"/>
          <w:b/>
          <w:sz w:val="28"/>
          <w:szCs w:val="28"/>
        </w:rPr>
      </w:pPr>
    </w:p>
    <w:p w:rsidR="0006137E" w:rsidRDefault="009F43FC" w:rsidP="001720BF">
      <w:pPr>
        <w:jc w:val="center"/>
        <w:rPr>
          <w:rFonts w:ascii="Comic Sans MS" w:hAnsi="Comic Sans MS"/>
          <w:b/>
          <w:sz w:val="48"/>
          <w:szCs w:val="48"/>
        </w:rPr>
      </w:pPr>
      <w:r w:rsidRPr="00F45905">
        <w:rPr>
          <w:rFonts w:ascii="Comic Sans MS" w:hAnsi="Comic Sans MS"/>
          <w:b/>
          <w:sz w:val="48"/>
          <w:szCs w:val="48"/>
        </w:rPr>
        <w:t>Homework Policy</w:t>
      </w:r>
    </w:p>
    <w:p w:rsidR="00F45905" w:rsidRPr="00F45905" w:rsidRDefault="00E2551A" w:rsidP="001720BF">
      <w:pPr>
        <w:jc w:val="center"/>
        <w:rPr>
          <w:rFonts w:ascii="Comic Sans MS" w:hAnsi="Comic Sans MS"/>
          <w:b/>
          <w:sz w:val="48"/>
          <w:szCs w:val="48"/>
        </w:rPr>
      </w:pPr>
      <w:r w:rsidRPr="004867F4">
        <w:rPr>
          <w:rFonts w:ascii="Comic Sans MS" w:hAnsi="Comic Sans MS"/>
          <w:b/>
          <w:noProof/>
          <w:sz w:val="28"/>
          <w:szCs w:val="28"/>
          <w:lang w:eastAsia="en-GB"/>
        </w:rPr>
        <w:drawing>
          <wp:anchor distT="0" distB="0" distL="114300" distR="114300" simplePos="0" relativeHeight="251659264" behindDoc="1" locked="0" layoutInCell="1" allowOverlap="1" wp14:anchorId="2B3FAA49" wp14:editId="447469D1">
            <wp:simplePos x="0" y="0"/>
            <wp:positionH relativeFrom="column">
              <wp:posOffset>2362200</wp:posOffset>
            </wp:positionH>
            <wp:positionV relativeFrom="paragraph">
              <wp:posOffset>278765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4867F4" w:rsidRDefault="001720BF" w:rsidP="001720BF">
      <w:pPr>
        <w:jc w:val="center"/>
        <w:rPr>
          <w:rFonts w:ascii="Comic Sans MS" w:hAnsi="Comic Sans MS"/>
          <w:b/>
          <w:noProof/>
          <w:sz w:val="28"/>
          <w:szCs w:val="28"/>
          <w:lang w:eastAsia="en-GB"/>
        </w:rPr>
      </w:pPr>
    </w:p>
    <w:p w:rsidR="001720BF" w:rsidRPr="004867F4" w:rsidRDefault="001720BF" w:rsidP="001720BF">
      <w:pPr>
        <w:jc w:val="center"/>
        <w:rPr>
          <w:rFonts w:ascii="Comic Sans MS" w:hAnsi="Comic Sans MS"/>
          <w:b/>
          <w:noProof/>
          <w:sz w:val="28"/>
          <w:szCs w:val="28"/>
          <w:lang w:eastAsia="en-GB"/>
        </w:rPr>
      </w:pPr>
    </w:p>
    <w:p w:rsidR="001720BF" w:rsidRPr="004867F4" w:rsidRDefault="00E2551A" w:rsidP="001720BF">
      <w:pPr>
        <w:jc w:val="center"/>
        <w:rPr>
          <w:rFonts w:ascii="Comic Sans MS" w:hAnsi="Comic Sans MS"/>
          <w:b/>
          <w:sz w:val="28"/>
          <w:szCs w:val="28"/>
        </w:rPr>
      </w:pPr>
      <w:r w:rsidRPr="004867F4">
        <w:rPr>
          <w:rFonts w:ascii="Comic Sans MS" w:hAnsi="Comic Sans MS"/>
          <w:b/>
          <w:noProof/>
          <w:sz w:val="28"/>
          <w:szCs w:val="28"/>
          <w:lang w:eastAsia="en-GB"/>
        </w:rPr>
        <w:drawing>
          <wp:anchor distT="0" distB="0" distL="114300" distR="114300" simplePos="0" relativeHeight="251661312" behindDoc="1" locked="0" layoutInCell="1" allowOverlap="1" wp14:anchorId="6691608D" wp14:editId="7231EE3E">
            <wp:simplePos x="0" y="0"/>
            <wp:positionH relativeFrom="column">
              <wp:posOffset>3509010</wp:posOffset>
            </wp:positionH>
            <wp:positionV relativeFrom="paragraph">
              <wp:posOffset>403225</wp:posOffset>
            </wp:positionV>
            <wp:extent cx="391160" cy="443865"/>
            <wp:effectExtent l="0" t="0" r="8890" b="0"/>
            <wp:wrapTight wrapText="bothSides">
              <wp:wrapPolygon edited="0">
                <wp:start x="9468" y="0"/>
                <wp:lineTo x="0" y="1854"/>
                <wp:lineTo x="0" y="14833"/>
                <wp:lineTo x="1052" y="20395"/>
                <wp:lineTo x="14727" y="20395"/>
                <wp:lineTo x="19987" y="18541"/>
                <wp:lineTo x="19987" y="15760"/>
                <wp:lineTo x="14727" y="14833"/>
                <wp:lineTo x="21039" y="11124"/>
                <wp:lineTo x="21039" y="2781"/>
                <wp:lineTo x="14727" y="0"/>
                <wp:lineTo x="94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60" cy="443865"/>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4867F4" w:rsidRDefault="00E2551A" w:rsidP="001720BF">
      <w:pPr>
        <w:rPr>
          <w:rFonts w:ascii="Comic Sans MS" w:hAnsi="Comic Sans MS"/>
          <w:sz w:val="28"/>
          <w:szCs w:val="28"/>
        </w:rPr>
      </w:pPr>
      <w:r w:rsidRPr="004867F4">
        <w:rPr>
          <w:rFonts w:ascii="Comic Sans MS" w:hAnsi="Comic Sans MS"/>
          <w:b/>
          <w:noProof/>
          <w:sz w:val="28"/>
          <w:szCs w:val="28"/>
          <w:lang w:eastAsia="en-GB"/>
        </w:rPr>
        <w:drawing>
          <wp:anchor distT="0" distB="0" distL="114300" distR="114300" simplePos="0" relativeHeight="251660288" behindDoc="1" locked="0" layoutInCell="1" allowOverlap="1" wp14:anchorId="712F9CB1" wp14:editId="4A9B3786">
            <wp:simplePos x="0" y="0"/>
            <wp:positionH relativeFrom="column">
              <wp:posOffset>1956435</wp:posOffset>
            </wp:positionH>
            <wp:positionV relativeFrom="paragraph">
              <wp:posOffset>-6985</wp:posOffset>
            </wp:positionV>
            <wp:extent cx="485775" cy="440690"/>
            <wp:effectExtent l="0" t="0" r="9525" b="0"/>
            <wp:wrapTight wrapText="bothSides">
              <wp:wrapPolygon edited="0">
                <wp:start x="7624" y="0"/>
                <wp:lineTo x="0" y="934"/>
                <wp:lineTo x="0" y="16807"/>
                <wp:lineTo x="4235" y="20542"/>
                <wp:lineTo x="12706" y="20542"/>
                <wp:lineTo x="21176" y="17741"/>
                <wp:lineTo x="21176" y="1867"/>
                <wp:lineTo x="12706"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40690"/>
                    </a:xfrm>
                    <a:prstGeom prst="rect">
                      <a:avLst/>
                    </a:prstGeom>
                    <a:noFill/>
                  </pic:spPr>
                </pic:pic>
              </a:graphicData>
            </a:graphic>
            <wp14:sizeRelH relativeFrom="page">
              <wp14:pctWidth>0</wp14:pctWidth>
            </wp14:sizeRelH>
            <wp14:sizeRelV relativeFrom="page">
              <wp14:pctHeight>0</wp14:pctHeight>
            </wp14:sizeRelV>
          </wp:anchor>
        </w:drawing>
      </w:r>
    </w:p>
    <w:p w:rsidR="001720BF" w:rsidRPr="004867F4" w:rsidRDefault="001720BF" w:rsidP="001720BF">
      <w:pPr>
        <w:rPr>
          <w:rFonts w:ascii="Comic Sans MS" w:hAnsi="Comic Sans MS"/>
          <w:sz w:val="28"/>
          <w:szCs w:val="28"/>
        </w:rPr>
      </w:pPr>
    </w:p>
    <w:p w:rsidR="001720BF" w:rsidRPr="004867F4" w:rsidRDefault="001720BF" w:rsidP="001720BF">
      <w:pPr>
        <w:rPr>
          <w:rFonts w:ascii="Comic Sans MS" w:hAnsi="Comic Sans MS"/>
          <w:sz w:val="28"/>
          <w:szCs w:val="28"/>
        </w:rPr>
      </w:pPr>
    </w:p>
    <w:p w:rsidR="001720BF" w:rsidRPr="004867F4" w:rsidRDefault="001720BF" w:rsidP="001720BF">
      <w:pPr>
        <w:rPr>
          <w:rFonts w:ascii="Comic Sans MS" w:hAnsi="Comic Sans MS"/>
          <w:sz w:val="28"/>
          <w:szCs w:val="28"/>
        </w:rPr>
      </w:pPr>
    </w:p>
    <w:p w:rsidR="001720BF" w:rsidRPr="004867F4" w:rsidRDefault="001720BF" w:rsidP="001720BF">
      <w:pPr>
        <w:rPr>
          <w:rFonts w:ascii="Comic Sans MS" w:hAnsi="Comic Sans MS"/>
          <w:sz w:val="28"/>
          <w:szCs w:val="28"/>
        </w:rPr>
      </w:pPr>
    </w:p>
    <w:p w:rsidR="001720BF" w:rsidRDefault="006878A6" w:rsidP="001720BF">
      <w:pPr>
        <w:rPr>
          <w:rFonts w:ascii="Comic Sans MS" w:hAnsi="Comic Sans MS"/>
          <w:sz w:val="28"/>
          <w:szCs w:val="28"/>
        </w:rPr>
      </w:pPr>
      <w:r w:rsidRPr="004867F4">
        <w:rPr>
          <w:rFonts w:ascii="Comic Sans MS" w:hAnsi="Comic Sans MS"/>
          <w:sz w:val="28"/>
          <w:szCs w:val="28"/>
        </w:rPr>
        <w:t>Date of publication:</w:t>
      </w:r>
      <w:r w:rsidRPr="004867F4">
        <w:rPr>
          <w:rFonts w:ascii="Comic Sans MS" w:hAnsi="Comic Sans MS"/>
          <w:sz w:val="28"/>
          <w:szCs w:val="28"/>
        </w:rPr>
        <w:tab/>
      </w:r>
      <w:r w:rsidR="00715BFF">
        <w:rPr>
          <w:rFonts w:ascii="Comic Sans MS" w:hAnsi="Comic Sans MS"/>
          <w:sz w:val="28"/>
          <w:szCs w:val="28"/>
        </w:rPr>
        <w:tab/>
        <w:t>May 2018</w:t>
      </w:r>
    </w:p>
    <w:p w:rsidR="00A90FE6" w:rsidRPr="004867F4" w:rsidRDefault="00A90FE6" w:rsidP="001720BF">
      <w:pPr>
        <w:rPr>
          <w:rFonts w:ascii="Comic Sans MS" w:hAnsi="Comic Sans MS"/>
          <w:sz w:val="28"/>
          <w:szCs w:val="28"/>
        </w:rPr>
      </w:pPr>
      <w:proofErr w:type="gramStart"/>
      <w:r>
        <w:rPr>
          <w:rFonts w:ascii="Comic Sans MS" w:hAnsi="Comic Sans MS"/>
          <w:sz w:val="28"/>
          <w:szCs w:val="28"/>
        </w:rPr>
        <w:t xml:space="preserve">Reviewed  </w:t>
      </w:r>
      <w:r>
        <w:rPr>
          <w:rFonts w:ascii="Comic Sans MS" w:hAnsi="Comic Sans MS"/>
          <w:sz w:val="28"/>
          <w:szCs w:val="28"/>
        </w:rPr>
        <w:tab/>
      </w:r>
      <w:proofErr w:type="gramEnd"/>
      <w:r>
        <w:rPr>
          <w:rFonts w:ascii="Comic Sans MS" w:hAnsi="Comic Sans MS"/>
          <w:sz w:val="28"/>
          <w:szCs w:val="28"/>
        </w:rPr>
        <w:tab/>
      </w:r>
      <w:r>
        <w:rPr>
          <w:rFonts w:ascii="Comic Sans MS" w:hAnsi="Comic Sans MS"/>
          <w:sz w:val="28"/>
          <w:szCs w:val="28"/>
        </w:rPr>
        <w:tab/>
      </w:r>
      <w:r>
        <w:rPr>
          <w:rFonts w:ascii="Comic Sans MS" w:hAnsi="Comic Sans MS"/>
          <w:sz w:val="28"/>
          <w:szCs w:val="28"/>
        </w:rPr>
        <w:tab/>
        <w:t>10</w:t>
      </w:r>
      <w:r w:rsidRPr="00A90FE6">
        <w:rPr>
          <w:rFonts w:ascii="Comic Sans MS" w:hAnsi="Comic Sans MS"/>
          <w:sz w:val="28"/>
          <w:szCs w:val="28"/>
          <w:vertAlign w:val="superscript"/>
        </w:rPr>
        <w:t>th</w:t>
      </w:r>
      <w:r>
        <w:rPr>
          <w:rFonts w:ascii="Comic Sans MS" w:hAnsi="Comic Sans MS"/>
          <w:sz w:val="28"/>
          <w:szCs w:val="28"/>
        </w:rPr>
        <w:t xml:space="preserve"> June 2020</w:t>
      </w:r>
      <w:r w:rsidR="002441ED">
        <w:rPr>
          <w:rFonts w:ascii="Comic Sans MS" w:hAnsi="Comic Sans MS"/>
          <w:sz w:val="28"/>
          <w:szCs w:val="28"/>
        </w:rPr>
        <w:t xml:space="preserve"> June 2023</w:t>
      </w:r>
    </w:p>
    <w:p w:rsidR="001720BF" w:rsidRPr="004867F4" w:rsidRDefault="001720BF" w:rsidP="001720BF">
      <w:pPr>
        <w:rPr>
          <w:rFonts w:ascii="Comic Sans MS" w:hAnsi="Comic Sans MS"/>
          <w:sz w:val="28"/>
          <w:szCs w:val="28"/>
        </w:rPr>
      </w:pPr>
      <w:r w:rsidRPr="004867F4">
        <w:rPr>
          <w:rFonts w:ascii="Comic Sans MS" w:hAnsi="Comic Sans MS"/>
          <w:sz w:val="28"/>
          <w:szCs w:val="28"/>
        </w:rPr>
        <w:t xml:space="preserve">Adopted at Governors: </w:t>
      </w:r>
      <w:r w:rsidR="00951467" w:rsidRPr="004867F4">
        <w:rPr>
          <w:rFonts w:ascii="Comic Sans MS" w:hAnsi="Comic Sans MS"/>
          <w:sz w:val="28"/>
          <w:szCs w:val="28"/>
        </w:rPr>
        <w:tab/>
      </w:r>
      <w:r w:rsidR="00A90FE6">
        <w:rPr>
          <w:rFonts w:ascii="Comic Sans MS" w:hAnsi="Comic Sans MS"/>
          <w:sz w:val="28"/>
          <w:szCs w:val="28"/>
        </w:rPr>
        <w:t>30th</w:t>
      </w:r>
      <w:r w:rsidR="00E2551A">
        <w:rPr>
          <w:rFonts w:ascii="Comic Sans MS" w:hAnsi="Comic Sans MS"/>
          <w:sz w:val="28"/>
          <w:szCs w:val="28"/>
        </w:rPr>
        <w:t xml:space="preserve"> </w:t>
      </w:r>
      <w:r w:rsidR="00A90FE6">
        <w:rPr>
          <w:rFonts w:ascii="Comic Sans MS" w:hAnsi="Comic Sans MS"/>
          <w:sz w:val="28"/>
          <w:szCs w:val="28"/>
        </w:rPr>
        <w:t>June 2020</w:t>
      </w:r>
    </w:p>
    <w:p w:rsidR="00F45905" w:rsidRPr="0006137E" w:rsidRDefault="001720BF" w:rsidP="002441ED">
      <w:pPr>
        <w:rPr>
          <w:rFonts w:ascii="Times New Roman" w:eastAsia="Times New Roman" w:hAnsi="Times New Roman" w:cs="Times New Roman"/>
          <w:noProof/>
          <w:color w:val="000000"/>
          <w:sz w:val="36"/>
          <w:szCs w:val="36"/>
          <w:lang w:val="en-US" w:eastAsia="zh-CN"/>
        </w:rPr>
      </w:pPr>
      <w:r w:rsidRPr="004867F4">
        <w:rPr>
          <w:rFonts w:ascii="Comic Sans MS" w:hAnsi="Comic Sans MS"/>
          <w:sz w:val="28"/>
          <w:szCs w:val="28"/>
        </w:rPr>
        <w:t xml:space="preserve">Date for Review: </w:t>
      </w:r>
      <w:r w:rsidR="006878A6" w:rsidRPr="004867F4">
        <w:rPr>
          <w:rFonts w:ascii="Comic Sans MS" w:hAnsi="Comic Sans MS"/>
          <w:sz w:val="28"/>
          <w:szCs w:val="28"/>
        </w:rPr>
        <w:tab/>
      </w:r>
      <w:r w:rsidR="00A90FE6">
        <w:rPr>
          <w:rFonts w:ascii="Comic Sans MS" w:hAnsi="Comic Sans MS"/>
          <w:sz w:val="28"/>
          <w:szCs w:val="28"/>
        </w:rPr>
        <w:tab/>
        <w:t>June 202</w:t>
      </w:r>
      <w:r w:rsidR="002441ED">
        <w:rPr>
          <w:rFonts w:ascii="Comic Sans MS" w:hAnsi="Comic Sans MS"/>
          <w:sz w:val="28"/>
          <w:szCs w:val="28"/>
        </w:rPr>
        <w:t>5</w:t>
      </w:r>
      <w:bookmarkStart w:id="0" w:name="_GoBack"/>
      <w:bookmarkEnd w:id="0"/>
    </w:p>
    <w:p w:rsidR="00F45905" w:rsidRPr="0006137E" w:rsidRDefault="00F45905" w:rsidP="00F45905">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smartTag w:uri="urn:schemas-microsoft-com:office:smarttags" w:element="place">
        <w:r w:rsidRPr="0006137E">
          <w:rPr>
            <w:rFonts w:ascii="Comic Sans MS" w:eastAsia="Times New Roman" w:hAnsi="Comic Sans MS" w:cs="Times New Roman"/>
            <w:noProof/>
            <w:color w:val="000000"/>
            <w:sz w:val="20"/>
            <w:szCs w:val="20"/>
            <w:lang w:val="en-US" w:eastAsia="zh-CN"/>
          </w:rPr>
          <w:t>Mission</w:t>
        </w:r>
      </w:smartTag>
      <w:r w:rsidRPr="0006137E">
        <w:rPr>
          <w:rFonts w:ascii="Comic Sans MS" w:eastAsia="Times New Roman" w:hAnsi="Comic Sans MS" w:cs="Times New Roman"/>
          <w:noProof/>
          <w:color w:val="000000"/>
          <w:sz w:val="20"/>
          <w:szCs w:val="20"/>
          <w:lang w:val="en-US" w:eastAsia="zh-CN"/>
        </w:rPr>
        <w:t xml:space="preserve"> Statement</w:t>
      </w:r>
    </w:p>
    <w:p w:rsidR="00F45905" w:rsidRPr="0006137E" w:rsidRDefault="00F45905" w:rsidP="00F45905">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rsidR="00F45905" w:rsidRPr="0006137E" w:rsidRDefault="00F45905" w:rsidP="00F45905">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rsidR="00F45905" w:rsidRDefault="00F45905" w:rsidP="00F45905">
      <w:pPr>
        <w:rPr>
          <w:lang w:val="en-US" w:eastAsia="zh-CN"/>
        </w:rPr>
      </w:pPr>
    </w:p>
    <w:p w:rsidR="0006137E" w:rsidRPr="004867F4" w:rsidRDefault="0006137E" w:rsidP="0006137E">
      <w:pPr>
        <w:spacing w:after="0" w:line="240" w:lineRule="auto"/>
        <w:jc w:val="center"/>
        <w:rPr>
          <w:rFonts w:ascii="Comic Sans MS" w:eastAsia="Times New Roman" w:hAnsi="Comic Sans MS" w:cs="Times New Roman"/>
          <w:noProof/>
          <w:color w:val="000000"/>
          <w:sz w:val="28"/>
          <w:szCs w:val="28"/>
          <w:lang w:val="en-US" w:eastAsia="zh-CN"/>
        </w:rPr>
      </w:pPr>
    </w:p>
    <w:p w:rsidR="00004C97" w:rsidRPr="004867F4" w:rsidRDefault="00004C97" w:rsidP="00F45905">
      <w:pPr>
        <w:spacing w:after="0" w:line="240" w:lineRule="auto"/>
        <w:rPr>
          <w:rFonts w:ascii="Comic Sans MS" w:hAnsi="Comic Sans MS"/>
          <w:sz w:val="28"/>
          <w:szCs w:val="28"/>
          <w:lang w:val="en-US" w:eastAsia="zh-CN"/>
        </w:rPr>
      </w:pPr>
    </w:p>
    <w:p w:rsidR="004867F4" w:rsidRPr="00F45905" w:rsidRDefault="004867F4" w:rsidP="00F45905">
      <w:pPr>
        <w:pStyle w:val="ListParagraph"/>
        <w:spacing w:after="0" w:line="240" w:lineRule="auto"/>
        <w:ind w:left="0"/>
        <w:rPr>
          <w:rFonts w:ascii="Comic Sans MS" w:hAnsi="Comic Sans MS"/>
          <w:sz w:val="24"/>
          <w:szCs w:val="24"/>
        </w:rPr>
      </w:pPr>
      <w:r w:rsidRPr="00F45905">
        <w:rPr>
          <w:rFonts w:ascii="Comic Sans MS" w:hAnsi="Comic Sans MS"/>
          <w:sz w:val="24"/>
          <w:szCs w:val="24"/>
        </w:rPr>
        <w:lastRenderedPageBreak/>
        <w:t xml:space="preserve">At SS Peter and Paul Catholic Primary school </w:t>
      </w:r>
      <w:r w:rsidR="00E97EFC" w:rsidRPr="00F45905">
        <w:rPr>
          <w:rFonts w:ascii="Comic Sans MS" w:hAnsi="Comic Sans MS"/>
          <w:sz w:val="24"/>
          <w:szCs w:val="24"/>
        </w:rPr>
        <w:t>we believe</w:t>
      </w:r>
      <w:r w:rsidRPr="00F45905">
        <w:rPr>
          <w:rFonts w:ascii="Comic Sans MS" w:hAnsi="Comic Sans MS"/>
          <w:sz w:val="24"/>
          <w:szCs w:val="24"/>
        </w:rPr>
        <w:t xml:space="preserve"> that </w:t>
      </w:r>
      <w:r w:rsidR="00E97EFC" w:rsidRPr="00F45905">
        <w:rPr>
          <w:rFonts w:ascii="Comic Sans MS" w:hAnsi="Comic Sans MS"/>
          <w:sz w:val="24"/>
          <w:szCs w:val="24"/>
        </w:rPr>
        <w:t>a good</w:t>
      </w:r>
      <w:r w:rsidRPr="00F45905">
        <w:rPr>
          <w:rFonts w:ascii="Comic Sans MS" w:hAnsi="Comic Sans MS"/>
          <w:sz w:val="24"/>
          <w:szCs w:val="24"/>
        </w:rPr>
        <w:t xml:space="preserve"> well- managed Homework programme helps children to develop the skills and attitudes they will need for successful lifelong learning.</w:t>
      </w:r>
    </w:p>
    <w:p w:rsidR="004867F4" w:rsidRPr="00F45905" w:rsidRDefault="004867F4" w:rsidP="00F45905">
      <w:pPr>
        <w:pStyle w:val="ListParagraph"/>
        <w:spacing w:after="0" w:line="240" w:lineRule="auto"/>
        <w:rPr>
          <w:rFonts w:ascii="Comic Sans MS" w:hAnsi="Comic Sans MS"/>
          <w:sz w:val="24"/>
          <w:szCs w:val="24"/>
        </w:rPr>
      </w:pPr>
    </w:p>
    <w:p w:rsidR="004867F4" w:rsidRPr="00F45905" w:rsidRDefault="004867F4" w:rsidP="00F45905">
      <w:pPr>
        <w:pStyle w:val="ListParagraph"/>
        <w:spacing w:after="0" w:line="240" w:lineRule="auto"/>
        <w:ind w:left="0"/>
        <w:rPr>
          <w:rFonts w:ascii="Comic Sans MS" w:hAnsi="Comic Sans MS"/>
          <w:sz w:val="24"/>
          <w:szCs w:val="24"/>
          <w:u w:val="single"/>
        </w:rPr>
      </w:pPr>
      <w:r w:rsidRPr="00F45905">
        <w:rPr>
          <w:rFonts w:ascii="Comic Sans MS" w:hAnsi="Comic Sans MS"/>
          <w:sz w:val="24"/>
          <w:szCs w:val="24"/>
          <w:u w:val="single"/>
        </w:rPr>
        <w:t>Homework is provided for a number of different reasons:</w:t>
      </w:r>
    </w:p>
    <w:p w:rsidR="004867F4" w:rsidRPr="00F45905" w:rsidRDefault="004867F4" w:rsidP="00F45905">
      <w:pPr>
        <w:pStyle w:val="ListParagraph"/>
        <w:spacing w:after="0" w:line="240" w:lineRule="auto"/>
        <w:rPr>
          <w:rFonts w:ascii="Comic Sans MS" w:hAnsi="Comic Sans MS"/>
          <w:sz w:val="24"/>
          <w:szCs w:val="24"/>
          <w:u w:val="single"/>
        </w:rPr>
      </w:pPr>
    </w:p>
    <w:p w:rsidR="004867F4" w:rsidRPr="00F45905" w:rsidRDefault="004867F4" w:rsidP="00F45905">
      <w:pPr>
        <w:pStyle w:val="ListParagraph"/>
        <w:numPr>
          <w:ilvl w:val="0"/>
          <w:numId w:val="13"/>
        </w:numPr>
        <w:spacing w:after="0" w:line="240" w:lineRule="auto"/>
        <w:rPr>
          <w:rFonts w:ascii="Comic Sans MS" w:hAnsi="Comic Sans MS"/>
          <w:sz w:val="24"/>
          <w:szCs w:val="24"/>
        </w:rPr>
      </w:pPr>
      <w:r w:rsidRPr="00F45905">
        <w:rPr>
          <w:rFonts w:ascii="Comic Sans MS" w:hAnsi="Comic Sans MS"/>
          <w:sz w:val="24"/>
          <w:szCs w:val="24"/>
        </w:rPr>
        <w:t xml:space="preserve">To encourage children to </w:t>
      </w:r>
      <w:r w:rsidR="00E97EFC" w:rsidRPr="00F45905">
        <w:rPr>
          <w:rFonts w:ascii="Comic Sans MS" w:hAnsi="Comic Sans MS"/>
          <w:sz w:val="24"/>
          <w:szCs w:val="24"/>
        </w:rPr>
        <w:t>become independent</w:t>
      </w:r>
      <w:r w:rsidRPr="00F45905">
        <w:rPr>
          <w:rFonts w:ascii="Comic Sans MS" w:hAnsi="Comic Sans MS"/>
          <w:sz w:val="24"/>
          <w:szCs w:val="24"/>
        </w:rPr>
        <w:t xml:space="preserve"> learners.</w:t>
      </w:r>
    </w:p>
    <w:p w:rsidR="004867F4" w:rsidRPr="00F45905" w:rsidRDefault="004867F4" w:rsidP="00F45905">
      <w:pPr>
        <w:pStyle w:val="ListParagraph"/>
        <w:numPr>
          <w:ilvl w:val="0"/>
          <w:numId w:val="13"/>
        </w:numPr>
        <w:spacing w:after="0" w:line="240" w:lineRule="auto"/>
        <w:rPr>
          <w:rFonts w:ascii="Comic Sans MS" w:hAnsi="Comic Sans MS"/>
          <w:sz w:val="24"/>
          <w:szCs w:val="24"/>
        </w:rPr>
      </w:pPr>
      <w:r w:rsidRPr="00F45905">
        <w:rPr>
          <w:rFonts w:ascii="Comic Sans MS" w:hAnsi="Comic Sans MS"/>
          <w:sz w:val="24"/>
          <w:szCs w:val="24"/>
        </w:rPr>
        <w:t xml:space="preserve">To allow children to do homework which is relevant </w:t>
      </w:r>
      <w:r w:rsidR="00E97EFC" w:rsidRPr="00F45905">
        <w:rPr>
          <w:rFonts w:ascii="Comic Sans MS" w:hAnsi="Comic Sans MS"/>
          <w:sz w:val="24"/>
          <w:szCs w:val="24"/>
        </w:rPr>
        <w:t>to their</w:t>
      </w:r>
      <w:r w:rsidRPr="00F45905">
        <w:rPr>
          <w:rFonts w:ascii="Comic Sans MS" w:hAnsi="Comic Sans MS"/>
          <w:sz w:val="24"/>
          <w:szCs w:val="24"/>
        </w:rPr>
        <w:t xml:space="preserve"> needs and </w:t>
      </w:r>
      <w:r w:rsidR="00E97EFC" w:rsidRPr="00F45905">
        <w:rPr>
          <w:rFonts w:ascii="Comic Sans MS" w:hAnsi="Comic Sans MS"/>
          <w:sz w:val="24"/>
          <w:szCs w:val="24"/>
        </w:rPr>
        <w:t xml:space="preserve">to help them </w:t>
      </w:r>
      <w:r w:rsidRPr="00F45905">
        <w:rPr>
          <w:rFonts w:ascii="Comic Sans MS" w:hAnsi="Comic Sans MS"/>
          <w:sz w:val="24"/>
          <w:szCs w:val="24"/>
        </w:rPr>
        <w:t>meet learning targets.</w:t>
      </w:r>
    </w:p>
    <w:p w:rsidR="004867F4" w:rsidRPr="00F45905" w:rsidRDefault="004867F4" w:rsidP="00F45905">
      <w:pPr>
        <w:pStyle w:val="ListParagraph"/>
        <w:numPr>
          <w:ilvl w:val="0"/>
          <w:numId w:val="13"/>
        </w:numPr>
        <w:spacing w:after="0" w:line="240" w:lineRule="auto"/>
        <w:rPr>
          <w:rFonts w:ascii="Comic Sans MS" w:hAnsi="Comic Sans MS"/>
          <w:sz w:val="24"/>
          <w:szCs w:val="24"/>
        </w:rPr>
      </w:pPr>
      <w:r w:rsidRPr="00F45905">
        <w:rPr>
          <w:rFonts w:ascii="Comic Sans MS" w:hAnsi="Comic Sans MS"/>
          <w:sz w:val="24"/>
          <w:szCs w:val="24"/>
        </w:rPr>
        <w:t xml:space="preserve">To provide parents with an opportunity to participate </w:t>
      </w:r>
      <w:r w:rsidR="00E97EFC" w:rsidRPr="00F45905">
        <w:rPr>
          <w:rFonts w:ascii="Comic Sans MS" w:hAnsi="Comic Sans MS"/>
          <w:sz w:val="24"/>
          <w:szCs w:val="24"/>
        </w:rPr>
        <w:t>in their</w:t>
      </w:r>
      <w:r w:rsidRPr="00F45905">
        <w:rPr>
          <w:rFonts w:ascii="Comic Sans MS" w:hAnsi="Comic Sans MS"/>
          <w:sz w:val="24"/>
          <w:szCs w:val="24"/>
        </w:rPr>
        <w:t xml:space="preserve"> </w:t>
      </w:r>
      <w:r w:rsidR="00E97EFC" w:rsidRPr="00F45905">
        <w:rPr>
          <w:rFonts w:ascii="Comic Sans MS" w:hAnsi="Comic Sans MS"/>
          <w:sz w:val="24"/>
          <w:szCs w:val="24"/>
        </w:rPr>
        <w:t>child’s learning</w:t>
      </w:r>
      <w:r w:rsidRPr="00F45905">
        <w:rPr>
          <w:rFonts w:ascii="Comic Sans MS" w:hAnsi="Comic Sans MS"/>
          <w:sz w:val="24"/>
          <w:szCs w:val="24"/>
        </w:rPr>
        <w:t>.</w:t>
      </w:r>
    </w:p>
    <w:p w:rsidR="004867F4" w:rsidRDefault="004867F4" w:rsidP="00F45905">
      <w:pPr>
        <w:pStyle w:val="ListParagraph"/>
        <w:numPr>
          <w:ilvl w:val="0"/>
          <w:numId w:val="13"/>
        </w:numPr>
        <w:spacing w:after="0" w:line="240" w:lineRule="auto"/>
        <w:rPr>
          <w:rFonts w:ascii="Comic Sans MS" w:hAnsi="Comic Sans MS"/>
          <w:sz w:val="24"/>
          <w:szCs w:val="24"/>
        </w:rPr>
      </w:pPr>
      <w:r w:rsidRPr="00F45905">
        <w:rPr>
          <w:rFonts w:ascii="Comic Sans MS" w:hAnsi="Comic Sans MS"/>
          <w:sz w:val="24"/>
          <w:szCs w:val="24"/>
        </w:rPr>
        <w:t>To make parents more aware o</w:t>
      </w:r>
      <w:r w:rsidR="00F45905">
        <w:rPr>
          <w:rFonts w:ascii="Comic Sans MS" w:hAnsi="Comic Sans MS"/>
          <w:sz w:val="24"/>
          <w:szCs w:val="24"/>
        </w:rPr>
        <w:t>f their child’s work in school.</w:t>
      </w:r>
    </w:p>
    <w:p w:rsidR="00F45905" w:rsidRDefault="00F45905" w:rsidP="00F45905">
      <w:pPr>
        <w:pStyle w:val="ListParagraph"/>
        <w:spacing w:after="0" w:line="240" w:lineRule="auto"/>
        <w:rPr>
          <w:rFonts w:ascii="Comic Sans MS" w:hAnsi="Comic Sans MS"/>
          <w:sz w:val="24"/>
          <w:szCs w:val="24"/>
        </w:rPr>
      </w:pPr>
    </w:p>
    <w:p w:rsidR="00E97EFC" w:rsidRPr="00F45905" w:rsidRDefault="004867F4" w:rsidP="00F45905">
      <w:pPr>
        <w:spacing w:after="0" w:line="240" w:lineRule="auto"/>
        <w:rPr>
          <w:rFonts w:ascii="Comic Sans MS" w:hAnsi="Comic Sans MS"/>
          <w:sz w:val="24"/>
          <w:szCs w:val="24"/>
        </w:rPr>
      </w:pPr>
      <w:r w:rsidRPr="00F45905">
        <w:rPr>
          <w:rFonts w:ascii="Comic Sans MS" w:hAnsi="Comic Sans MS"/>
          <w:sz w:val="24"/>
          <w:szCs w:val="24"/>
        </w:rPr>
        <w:t xml:space="preserve">The amount of Homework will vary according to the age of the </w:t>
      </w:r>
      <w:r w:rsidR="00E97EFC" w:rsidRPr="00F45905">
        <w:rPr>
          <w:rFonts w:ascii="Comic Sans MS" w:hAnsi="Comic Sans MS"/>
          <w:sz w:val="24"/>
          <w:szCs w:val="24"/>
        </w:rPr>
        <w:t>child but</w:t>
      </w:r>
      <w:r w:rsidRPr="00F45905">
        <w:rPr>
          <w:rFonts w:ascii="Comic Sans MS" w:hAnsi="Comic Sans MS"/>
          <w:sz w:val="24"/>
          <w:szCs w:val="24"/>
        </w:rPr>
        <w:t xml:space="preserve"> will include reading tasks, maths activities, </w:t>
      </w:r>
      <w:r w:rsidR="00E97EFC" w:rsidRPr="00F45905">
        <w:rPr>
          <w:rFonts w:ascii="Comic Sans MS" w:hAnsi="Comic Sans MS"/>
          <w:sz w:val="24"/>
          <w:szCs w:val="24"/>
        </w:rPr>
        <w:t>and planned</w:t>
      </w:r>
      <w:r w:rsidRPr="00F45905">
        <w:rPr>
          <w:rFonts w:ascii="Comic Sans MS" w:hAnsi="Comic Sans MS"/>
          <w:sz w:val="24"/>
          <w:szCs w:val="24"/>
        </w:rPr>
        <w:t xml:space="preserve"> tasks relating to topics and/or spontaneous work arising from class work.</w:t>
      </w:r>
    </w:p>
    <w:p w:rsidR="00F10613" w:rsidRPr="00F45905" w:rsidRDefault="00F10613" w:rsidP="00F45905">
      <w:pPr>
        <w:spacing w:after="0" w:line="240" w:lineRule="auto"/>
        <w:rPr>
          <w:rFonts w:ascii="Comic Sans MS" w:hAnsi="Comic Sans MS"/>
          <w:sz w:val="24"/>
          <w:szCs w:val="24"/>
        </w:rPr>
      </w:pPr>
      <w:r w:rsidRPr="00F45905">
        <w:rPr>
          <w:rFonts w:ascii="Comic Sans MS" w:eastAsia="Times New Roman" w:hAnsi="Comic Sans MS" w:cs="Arial"/>
          <w:sz w:val="24"/>
          <w:szCs w:val="24"/>
          <w:lang w:eastAsia="en-GB"/>
        </w:rPr>
        <w:br/>
        <w:t xml:space="preserve">Every school must consider how much time is appropriate for pupils at each stage, according to their aptitude. The Government's recommended time allocation, based on current good practice, is set out in </w:t>
      </w:r>
      <w:r w:rsidRPr="00F45905">
        <w:rPr>
          <w:rFonts w:ascii="Comic Sans MS" w:eastAsia="Times New Roman" w:hAnsi="Comic Sans MS" w:cs="Arial"/>
          <w:i/>
          <w:iCs/>
          <w:sz w:val="24"/>
          <w:szCs w:val="24"/>
          <w:lang w:eastAsia="en-GB"/>
        </w:rPr>
        <w:t>Homework: Guidelines for Primary Schools and Secondary Schools,</w:t>
      </w:r>
      <w:r w:rsidRPr="00F45905">
        <w:rPr>
          <w:rFonts w:ascii="Comic Sans MS" w:eastAsia="Times New Roman" w:hAnsi="Comic Sans MS" w:cs="Arial"/>
          <w:sz w:val="24"/>
          <w:szCs w:val="24"/>
          <w:lang w:eastAsia="en-GB"/>
        </w:rPr>
        <w:t xml:space="preserve"> is as follows and is used as a guide at SS Peter and Paul;</w:t>
      </w:r>
    </w:p>
    <w:p w:rsidR="00F10613" w:rsidRPr="00F45905" w:rsidRDefault="00F10613" w:rsidP="00F45905">
      <w:pPr>
        <w:spacing w:after="0" w:line="240" w:lineRule="auto"/>
        <w:ind w:left="150"/>
        <w:rPr>
          <w:rFonts w:ascii="Comic Sans MS" w:eastAsia="Times New Roman" w:hAnsi="Comic Sans MS" w:cs="Arial"/>
          <w:sz w:val="24"/>
          <w:szCs w:val="24"/>
          <w:lang w:eastAsia="en-GB"/>
        </w:rPr>
      </w:pPr>
    </w:p>
    <w:tbl>
      <w:tblPr>
        <w:tblW w:w="0" w:type="auto"/>
        <w:tblCellSpacing w:w="15" w:type="dxa"/>
        <w:tblInd w:w="1414" w:type="dxa"/>
        <w:tblCellMar>
          <w:left w:w="0" w:type="dxa"/>
          <w:right w:w="0" w:type="dxa"/>
        </w:tblCellMar>
        <w:tblLook w:val="0000" w:firstRow="0" w:lastRow="0" w:firstColumn="0" w:lastColumn="0" w:noHBand="0" w:noVBand="0"/>
      </w:tblPr>
      <w:tblGrid>
        <w:gridCol w:w="3480"/>
        <w:gridCol w:w="3420"/>
      </w:tblGrid>
      <w:tr w:rsidR="00F10613" w:rsidRPr="00F45905" w:rsidTr="00E2551A">
        <w:trPr>
          <w:tblCellSpacing w:w="15" w:type="dxa"/>
        </w:trPr>
        <w:tc>
          <w:tcPr>
            <w:tcW w:w="3435" w:type="dxa"/>
            <w:tcMar>
              <w:top w:w="45" w:type="dxa"/>
              <w:left w:w="0" w:type="dxa"/>
              <w:bottom w:w="45" w:type="dxa"/>
              <w:right w:w="0" w:type="dxa"/>
            </w:tcMar>
            <w:vAlign w:val="center"/>
          </w:tcPr>
          <w:p w:rsidR="00F10613" w:rsidRPr="00F45905" w:rsidRDefault="00F10613" w:rsidP="00F45905">
            <w:pPr>
              <w:spacing w:after="0" w:line="240" w:lineRule="auto"/>
              <w:rPr>
                <w:rFonts w:ascii="Comic Sans MS" w:eastAsia="Times New Roman" w:hAnsi="Comic Sans MS" w:cs="Arial"/>
                <w:sz w:val="24"/>
                <w:szCs w:val="24"/>
                <w:lang w:eastAsia="en-GB"/>
              </w:rPr>
            </w:pPr>
            <w:r w:rsidRPr="00F45905">
              <w:rPr>
                <w:rFonts w:ascii="Comic Sans MS" w:eastAsia="Times New Roman" w:hAnsi="Comic Sans MS" w:cs="Arial"/>
                <w:sz w:val="24"/>
                <w:szCs w:val="24"/>
                <w:lang w:eastAsia="en-GB"/>
              </w:rPr>
              <w:t>Rec, Years 1 and 2</w:t>
            </w:r>
          </w:p>
        </w:tc>
        <w:tc>
          <w:tcPr>
            <w:tcW w:w="3375" w:type="dxa"/>
            <w:tcMar>
              <w:top w:w="45" w:type="dxa"/>
              <w:left w:w="0" w:type="dxa"/>
              <w:bottom w:w="45" w:type="dxa"/>
              <w:right w:w="0" w:type="dxa"/>
            </w:tcMar>
            <w:vAlign w:val="center"/>
          </w:tcPr>
          <w:p w:rsidR="00F10613" w:rsidRPr="00F45905" w:rsidRDefault="00F10613" w:rsidP="00F45905">
            <w:pPr>
              <w:spacing w:after="0" w:line="240" w:lineRule="auto"/>
              <w:rPr>
                <w:rFonts w:ascii="Comic Sans MS" w:eastAsia="Times New Roman" w:hAnsi="Comic Sans MS" w:cs="Arial"/>
                <w:sz w:val="24"/>
                <w:szCs w:val="24"/>
                <w:lang w:eastAsia="en-GB"/>
              </w:rPr>
            </w:pPr>
            <w:r w:rsidRPr="00F45905">
              <w:rPr>
                <w:rFonts w:ascii="Comic Sans MS" w:eastAsia="Times New Roman" w:hAnsi="Comic Sans MS" w:cs="Arial"/>
                <w:sz w:val="24"/>
                <w:szCs w:val="24"/>
                <w:lang w:eastAsia="en-GB"/>
              </w:rPr>
              <w:t>1 hour per week ( including 10 minutes reading minimum x3 week)</w:t>
            </w:r>
          </w:p>
        </w:tc>
      </w:tr>
      <w:tr w:rsidR="00F10613" w:rsidRPr="00F45905" w:rsidTr="00E2551A">
        <w:trPr>
          <w:tblCellSpacing w:w="15" w:type="dxa"/>
        </w:trPr>
        <w:tc>
          <w:tcPr>
            <w:tcW w:w="3435" w:type="dxa"/>
            <w:tcMar>
              <w:top w:w="45" w:type="dxa"/>
              <w:left w:w="0" w:type="dxa"/>
              <w:bottom w:w="45" w:type="dxa"/>
              <w:right w:w="0" w:type="dxa"/>
            </w:tcMar>
            <w:vAlign w:val="center"/>
          </w:tcPr>
          <w:p w:rsidR="00F10613" w:rsidRPr="00F45905" w:rsidRDefault="00F10613" w:rsidP="00F45905">
            <w:pPr>
              <w:spacing w:after="0" w:line="240" w:lineRule="auto"/>
              <w:rPr>
                <w:rFonts w:ascii="Comic Sans MS" w:eastAsia="Times New Roman" w:hAnsi="Comic Sans MS" w:cs="Arial"/>
                <w:sz w:val="24"/>
                <w:szCs w:val="24"/>
                <w:lang w:eastAsia="en-GB"/>
              </w:rPr>
            </w:pPr>
            <w:r w:rsidRPr="00F45905">
              <w:rPr>
                <w:rFonts w:ascii="Comic Sans MS" w:eastAsia="Times New Roman" w:hAnsi="Comic Sans MS" w:cs="Arial"/>
                <w:sz w:val="24"/>
                <w:szCs w:val="24"/>
                <w:lang w:eastAsia="en-GB"/>
              </w:rPr>
              <w:t>Years 3 and 4</w:t>
            </w:r>
          </w:p>
        </w:tc>
        <w:tc>
          <w:tcPr>
            <w:tcW w:w="3375" w:type="dxa"/>
            <w:tcMar>
              <w:top w:w="45" w:type="dxa"/>
              <w:left w:w="0" w:type="dxa"/>
              <w:bottom w:w="45" w:type="dxa"/>
              <w:right w:w="0" w:type="dxa"/>
            </w:tcMar>
            <w:vAlign w:val="center"/>
          </w:tcPr>
          <w:p w:rsidR="00F10613" w:rsidRPr="00F45905" w:rsidRDefault="00F10613" w:rsidP="00F45905">
            <w:pPr>
              <w:spacing w:after="0" w:line="240" w:lineRule="auto"/>
              <w:rPr>
                <w:rFonts w:ascii="Comic Sans MS" w:eastAsia="Times New Roman" w:hAnsi="Comic Sans MS" w:cs="Arial"/>
                <w:sz w:val="24"/>
                <w:szCs w:val="24"/>
                <w:lang w:eastAsia="en-GB"/>
              </w:rPr>
            </w:pPr>
            <w:r w:rsidRPr="00F45905">
              <w:rPr>
                <w:rFonts w:ascii="Comic Sans MS" w:eastAsia="Times New Roman" w:hAnsi="Comic Sans MS" w:cs="Arial"/>
                <w:sz w:val="24"/>
                <w:szCs w:val="24"/>
                <w:lang w:eastAsia="en-GB"/>
              </w:rPr>
              <w:t>1.5 hours per week(Including times tables/reading/spelling</w:t>
            </w:r>
            <w:r w:rsidR="00FB290C" w:rsidRPr="00F45905">
              <w:rPr>
                <w:rFonts w:ascii="Comic Sans MS" w:eastAsia="Times New Roman" w:hAnsi="Comic Sans MS" w:cs="Arial"/>
                <w:sz w:val="24"/>
                <w:szCs w:val="24"/>
                <w:lang w:eastAsia="en-GB"/>
              </w:rPr>
              <w:t xml:space="preserve"> and Grammar work </w:t>
            </w:r>
            <w:r w:rsidR="00E97EFC" w:rsidRPr="00F45905">
              <w:rPr>
                <w:rFonts w:ascii="Comic Sans MS" w:eastAsia="Times New Roman" w:hAnsi="Comic Sans MS" w:cs="Arial"/>
                <w:sz w:val="24"/>
                <w:szCs w:val="24"/>
                <w:lang w:eastAsia="en-GB"/>
              </w:rPr>
              <w:t>)</w:t>
            </w:r>
          </w:p>
        </w:tc>
      </w:tr>
      <w:tr w:rsidR="00F10613" w:rsidRPr="00F45905" w:rsidTr="00E2551A">
        <w:trPr>
          <w:tblCellSpacing w:w="15" w:type="dxa"/>
        </w:trPr>
        <w:tc>
          <w:tcPr>
            <w:tcW w:w="3435" w:type="dxa"/>
            <w:tcMar>
              <w:top w:w="45" w:type="dxa"/>
              <w:left w:w="0" w:type="dxa"/>
              <w:bottom w:w="45" w:type="dxa"/>
              <w:right w:w="0" w:type="dxa"/>
            </w:tcMar>
            <w:vAlign w:val="center"/>
          </w:tcPr>
          <w:p w:rsidR="00F45905" w:rsidRDefault="00F45905" w:rsidP="00F45905">
            <w:pPr>
              <w:spacing w:after="0" w:line="240" w:lineRule="auto"/>
              <w:rPr>
                <w:rFonts w:ascii="Comic Sans MS" w:eastAsia="Times New Roman" w:hAnsi="Comic Sans MS" w:cs="Arial"/>
                <w:sz w:val="24"/>
                <w:szCs w:val="24"/>
                <w:lang w:eastAsia="en-GB"/>
              </w:rPr>
            </w:pPr>
          </w:p>
          <w:p w:rsidR="00F10613" w:rsidRPr="00F45905" w:rsidRDefault="00F10613" w:rsidP="00F45905">
            <w:pPr>
              <w:spacing w:after="0" w:line="240" w:lineRule="auto"/>
              <w:rPr>
                <w:rFonts w:ascii="Comic Sans MS" w:eastAsia="Times New Roman" w:hAnsi="Comic Sans MS" w:cs="Arial"/>
                <w:sz w:val="24"/>
                <w:szCs w:val="24"/>
                <w:lang w:eastAsia="en-GB"/>
              </w:rPr>
            </w:pPr>
            <w:r w:rsidRPr="00F45905">
              <w:rPr>
                <w:rFonts w:ascii="Comic Sans MS" w:eastAsia="Times New Roman" w:hAnsi="Comic Sans MS" w:cs="Arial"/>
                <w:sz w:val="24"/>
                <w:szCs w:val="24"/>
                <w:lang w:eastAsia="en-GB"/>
              </w:rPr>
              <w:t>Years 5 and 6</w:t>
            </w:r>
          </w:p>
          <w:p w:rsidR="00FB290C" w:rsidRPr="00F45905" w:rsidRDefault="00FB290C" w:rsidP="00F45905">
            <w:pPr>
              <w:spacing w:after="0" w:line="240" w:lineRule="auto"/>
              <w:rPr>
                <w:rFonts w:ascii="Comic Sans MS" w:eastAsia="Times New Roman" w:hAnsi="Comic Sans MS" w:cs="Arial"/>
                <w:sz w:val="24"/>
                <w:szCs w:val="24"/>
                <w:lang w:eastAsia="en-GB"/>
              </w:rPr>
            </w:pPr>
          </w:p>
          <w:p w:rsidR="00FB290C" w:rsidRPr="00F45905" w:rsidRDefault="00FB290C" w:rsidP="00F45905">
            <w:pPr>
              <w:spacing w:after="0" w:line="240" w:lineRule="auto"/>
              <w:rPr>
                <w:rFonts w:ascii="Comic Sans MS" w:eastAsia="Times New Roman" w:hAnsi="Comic Sans MS" w:cs="Arial"/>
                <w:sz w:val="24"/>
                <w:szCs w:val="24"/>
                <w:lang w:eastAsia="en-GB"/>
              </w:rPr>
            </w:pPr>
          </w:p>
        </w:tc>
        <w:tc>
          <w:tcPr>
            <w:tcW w:w="3375" w:type="dxa"/>
            <w:tcMar>
              <w:top w:w="45" w:type="dxa"/>
              <w:left w:w="0" w:type="dxa"/>
              <w:bottom w:w="45" w:type="dxa"/>
              <w:right w:w="0" w:type="dxa"/>
            </w:tcMar>
            <w:vAlign w:val="center"/>
          </w:tcPr>
          <w:p w:rsidR="00F10613" w:rsidRPr="00F45905" w:rsidRDefault="00FB290C" w:rsidP="00F45905">
            <w:pPr>
              <w:spacing w:after="0" w:line="240" w:lineRule="auto"/>
              <w:rPr>
                <w:rFonts w:ascii="Comic Sans MS" w:eastAsia="Times New Roman" w:hAnsi="Comic Sans MS" w:cs="Arial"/>
                <w:sz w:val="24"/>
                <w:szCs w:val="24"/>
                <w:lang w:eastAsia="en-GB"/>
              </w:rPr>
            </w:pPr>
            <w:r w:rsidRPr="00F45905">
              <w:rPr>
                <w:rFonts w:ascii="Comic Sans MS" w:eastAsia="Times New Roman" w:hAnsi="Comic Sans MS" w:cs="Arial"/>
                <w:sz w:val="24"/>
                <w:szCs w:val="24"/>
                <w:lang w:eastAsia="en-GB"/>
              </w:rPr>
              <w:t>30 minutes per day( Times tables/reading/spelling and gram</w:t>
            </w:r>
            <w:r w:rsidR="00F45905">
              <w:rPr>
                <w:rFonts w:ascii="Comic Sans MS" w:eastAsia="Times New Roman" w:hAnsi="Comic Sans MS" w:cs="Arial"/>
                <w:sz w:val="24"/>
                <w:szCs w:val="24"/>
                <w:lang w:eastAsia="en-GB"/>
              </w:rPr>
              <w:t>m</w:t>
            </w:r>
            <w:r w:rsidRPr="00F45905">
              <w:rPr>
                <w:rFonts w:ascii="Comic Sans MS" w:eastAsia="Times New Roman" w:hAnsi="Comic Sans MS" w:cs="Arial"/>
                <w:sz w:val="24"/>
                <w:szCs w:val="24"/>
                <w:lang w:eastAsia="en-GB"/>
              </w:rPr>
              <w:t>ar work )</w:t>
            </w:r>
          </w:p>
        </w:tc>
      </w:tr>
    </w:tbl>
    <w:p w:rsidR="00F45905" w:rsidRDefault="00F45905" w:rsidP="00F45905">
      <w:pPr>
        <w:spacing w:after="0" w:line="240" w:lineRule="auto"/>
        <w:rPr>
          <w:rFonts w:ascii="Comic Sans MS" w:hAnsi="Comic Sans MS"/>
          <w:sz w:val="24"/>
          <w:szCs w:val="24"/>
        </w:rPr>
      </w:pPr>
    </w:p>
    <w:p w:rsidR="00B16EB0" w:rsidRDefault="00B16EB0" w:rsidP="00F45905">
      <w:pPr>
        <w:spacing w:after="0" w:line="240" w:lineRule="auto"/>
        <w:rPr>
          <w:rFonts w:ascii="Comic Sans MS" w:hAnsi="Comic Sans MS"/>
          <w:sz w:val="24"/>
          <w:szCs w:val="24"/>
        </w:rPr>
      </w:pPr>
      <w:r w:rsidRPr="00F45905">
        <w:rPr>
          <w:rFonts w:ascii="Comic Sans MS" w:hAnsi="Comic Sans MS"/>
          <w:sz w:val="24"/>
          <w:szCs w:val="24"/>
        </w:rPr>
        <w:t>Setting Homework</w:t>
      </w:r>
    </w:p>
    <w:p w:rsidR="00F45905" w:rsidRPr="00F45905" w:rsidRDefault="00F45905" w:rsidP="00F45905">
      <w:pPr>
        <w:spacing w:after="0" w:line="240" w:lineRule="auto"/>
        <w:rPr>
          <w:rFonts w:ascii="Comic Sans MS" w:hAnsi="Comic Sans MS"/>
          <w:sz w:val="24"/>
          <w:szCs w:val="24"/>
        </w:rPr>
      </w:pPr>
    </w:p>
    <w:p w:rsidR="00B16EB0" w:rsidRPr="00F45905" w:rsidRDefault="00B16EB0"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t xml:space="preserve">A reasonable time limit will </w:t>
      </w:r>
      <w:r w:rsidR="00E97EFC" w:rsidRPr="00F45905">
        <w:rPr>
          <w:rFonts w:ascii="Comic Sans MS" w:hAnsi="Comic Sans MS"/>
          <w:sz w:val="24"/>
          <w:szCs w:val="24"/>
        </w:rPr>
        <w:t>be set</w:t>
      </w:r>
      <w:r w:rsidRPr="00F45905">
        <w:rPr>
          <w:rFonts w:ascii="Comic Sans MS" w:hAnsi="Comic Sans MS"/>
          <w:sz w:val="24"/>
          <w:szCs w:val="24"/>
        </w:rPr>
        <w:t xml:space="preserve"> for the tasks to be completed.</w:t>
      </w:r>
    </w:p>
    <w:p w:rsidR="00B16EB0" w:rsidRPr="00F45905" w:rsidRDefault="00B16EB0"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t>Homework instructions will be included on the Homework proforma.</w:t>
      </w:r>
    </w:p>
    <w:p w:rsidR="00B16EB0" w:rsidRPr="00F45905" w:rsidRDefault="00B16EB0"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t>Homework tasks will be chunked into manageable parts.</w:t>
      </w:r>
    </w:p>
    <w:p w:rsidR="00B16EB0" w:rsidRDefault="00B16EB0"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t xml:space="preserve">Spelling </w:t>
      </w:r>
      <w:r w:rsidR="00FB290C" w:rsidRPr="00F45905">
        <w:rPr>
          <w:rFonts w:ascii="Comic Sans MS" w:hAnsi="Comic Sans MS"/>
          <w:sz w:val="24"/>
          <w:szCs w:val="24"/>
        </w:rPr>
        <w:t xml:space="preserve">and Grammar </w:t>
      </w:r>
      <w:r w:rsidR="00E97EFC" w:rsidRPr="00F45905">
        <w:rPr>
          <w:rFonts w:ascii="Comic Sans MS" w:hAnsi="Comic Sans MS"/>
          <w:sz w:val="24"/>
          <w:szCs w:val="24"/>
        </w:rPr>
        <w:t>work will</w:t>
      </w:r>
      <w:r w:rsidRPr="00F45905">
        <w:rPr>
          <w:rFonts w:ascii="Comic Sans MS" w:hAnsi="Comic Sans MS"/>
          <w:sz w:val="24"/>
          <w:szCs w:val="24"/>
        </w:rPr>
        <w:t xml:space="preserve"> be pre-taught prior to setting as homework. </w:t>
      </w:r>
    </w:p>
    <w:p w:rsidR="00A90FE6" w:rsidRPr="00F45905" w:rsidRDefault="00A90FE6" w:rsidP="00F45905">
      <w:pPr>
        <w:pStyle w:val="ListParagraph"/>
        <w:numPr>
          <w:ilvl w:val="0"/>
          <w:numId w:val="11"/>
        </w:numPr>
        <w:spacing w:after="0" w:line="240" w:lineRule="auto"/>
        <w:rPr>
          <w:rFonts w:ascii="Comic Sans MS" w:hAnsi="Comic Sans MS"/>
          <w:sz w:val="24"/>
          <w:szCs w:val="24"/>
        </w:rPr>
      </w:pPr>
      <w:r>
        <w:rPr>
          <w:rFonts w:ascii="Comic Sans MS" w:hAnsi="Comic Sans MS"/>
          <w:sz w:val="24"/>
          <w:szCs w:val="24"/>
        </w:rPr>
        <w:t xml:space="preserve">Reading in early years may consist of a parent reading to a child as well as a child reading to an adult. </w:t>
      </w:r>
    </w:p>
    <w:p w:rsidR="00B16EB0" w:rsidRPr="00F45905" w:rsidRDefault="00B16EB0"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lastRenderedPageBreak/>
        <w:t>Homework</w:t>
      </w:r>
      <w:r w:rsidR="004867F4" w:rsidRPr="00F45905">
        <w:rPr>
          <w:rFonts w:ascii="Comic Sans MS" w:hAnsi="Comic Sans MS"/>
          <w:sz w:val="24"/>
          <w:szCs w:val="24"/>
        </w:rPr>
        <w:t xml:space="preserve"> </w:t>
      </w:r>
      <w:r w:rsidR="00E97EFC" w:rsidRPr="00F45905">
        <w:rPr>
          <w:rFonts w:ascii="Comic Sans MS" w:hAnsi="Comic Sans MS"/>
          <w:sz w:val="24"/>
          <w:szCs w:val="24"/>
        </w:rPr>
        <w:t>tasks will</w:t>
      </w:r>
      <w:r w:rsidRPr="00F45905">
        <w:rPr>
          <w:rFonts w:ascii="Comic Sans MS" w:hAnsi="Comic Sans MS"/>
          <w:sz w:val="24"/>
          <w:szCs w:val="24"/>
        </w:rPr>
        <w:t xml:space="preserve"> be varied. Many children love a design task, making something, collecting items so we will occasionally try to include something that is more innovative!</w:t>
      </w:r>
    </w:p>
    <w:p w:rsidR="00B16EB0" w:rsidRPr="00F45905" w:rsidRDefault="00B16EB0"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t xml:space="preserve">Homework may have to be differentiated so that it is within the child’s capabilities. </w:t>
      </w:r>
    </w:p>
    <w:p w:rsidR="00B16EB0" w:rsidRDefault="00F10613" w:rsidP="00F45905">
      <w:pPr>
        <w:pStyle w:val="ListParagraph"/>
        <w:numPr>
          <w:ilvl w:val="0"/>
          <w:numId w:val="11"/>
        </w:numPr>
        <w:spacing w:after="0" w:line="240" w:lineRule="auto"/>
        <w:rPr>
          <w:rFonts w:ascii="Comic Sans MS" w:hAnsi="Comic Sans MS"/>
          <w:sz w:val="24"/>
          <w:szCs w:val="24"/>
        </w:rPr>
      </w:pPr>
      <w:r w:rsidRPr="00F45905">
        <w:rPr>
          <w:rFonts w:ascii="Comic Sans MS" w:hAnsi="Comic Sans MS"/>
          <w:sz w:val="24"/>
          <w:szCs w:val="24"/>
        </w:rPr>
        <w:t xml:space="preserve">Children may benefit from submitting </w:t>
      </w:r>
      <w:r w:rsidR="00B16EB0" w:rsidRPr="00F45905">
        <w:rPr>
          <w:rFonts w:ascii="Comic Sans MS" w:hAnsi="Comic Sans MS"/>
          <w:sz w:val="24"/>
          <w:szCs w:val="24"/>
        </w:rPr>
        <w:t xml:space="preserve"> Homework in alternative ways – for example: bullet po</w:t>
      </w:r>
      <w:r w:rsidR="004867F4" w:rsidRPr="00F45905">
        <w:rPr>
          <w:rFonts w:ascii="Comic Sans MS" w:hAnsi="Comic Sans MS"/>
          <w:sz w:val="24"/>
          <w:szCs w:val="24"/>
        </w:rPr>
        <w:t>i</w:t>
      </w:r>
      <w:r w:rsidR="00B16EB0" w:rsidRPr="00F45905">
        <w:rPr>
          <w:rFonts w:ascii="Comic Sans MS" w:hAnsi="Comic Sans MS"/>
          <w:sz w:val="24"/>
          <w:szCs w:val="24"/>
        </w:rPr>
        <w:t>nts, mi</w:t>
      </w:r>
      <w:r w:rsidR="004867F4" w:rsidRPr="00F45905">
        <w:rPr>
          <w:rFonts w:ascii="Comic Sans MS" w:hAnsi="Comic Sans MS"/>
          <w:sz w:val="24"/>
          <w:szCs w:val="24"/>
        </w:rPr>
        <w:t>nd maps, power point presentati</w:t>
      </w:r>
      <w:r w:rsidR="00B16EB0" w:rsidRPr="00F45905">
        <w:rPr>
          <w:rFonts w:ascii="Comic Sans MS" w:hAnsi="Comic Sans MS"/>
          <w:sz w:val="24"/>
          <w:szCs w:val="24"/>
        </w:rPr>
        <w:t>on</w:t>
      </w:r>
      <w:r w:rsidR="004867F4" w:rsidRPr="00F45905">
        <w:rPr>
          <w:rFonts w:ascii="Comic Sans MS" w:hAnsi="Comic Sans MS"/>
          <w:sz w:val="24"/>
          <w:szCs w:val="24"/>
        </w:rPr>
        <w:t>s, story boards or pictures, ora</w:t>
      </w:r>
      <w:r w:rsidR="00FB290C" w:rsidRPr="00F45905">
        <w:rPr>
          <w:rFonts w:ascii="Comic Sans MS" w:hAnsi="Comic Sans MS"/>
          <w:sz w:val="24"/>
          <w:szCs w:val="24"/>
        </w:rPr>
        <w:t xml:space="preserve">l presentation to the class, on line exercises. </w:t>
      </w:r>
      <w:r w:rsidR="00B16EB0" w:rsidRPr="00F45905">
        <w:rPr>
          <w:rFonts w:ascii="Comic Sans MS" w:hAnsi="Comic Sans MS"/>
          <w:sz w:val="24"/>
          <w:szCs w:val="24"/>
        </w:rPr>
        <w:t xml:space="preserve"> </w:t>
      </w:r>
    </w:p>
    <w:p w:rsidR="00F45905" w:rsidRPr="00F45905" w:rsidRDefault="00F45905" w:rsidP="00F45905">
      <w:pPr>
        <w:pStyle w:val="ListParagraph"/>
        <w:spacing w:after="0" w:line="240" w:lineRule="auto"/>
        <w:rPr>
          <w:rFonts w:ascii="Comic Sans MS" w:hAnsi="Comic Sans MS"/>
          <w:sz w:val="24"/>
          <w:szCs w:val="24"/>
        </w:rPr>
      </w:pPr>
    </w:p>
    <w:p w:rsidR="00F45905" w:rsidRDefault="00F10613" w:rsidP="00F45905">
      <w:pPr>
        <w:spacing w:after="0" w:line="240" w:lineRule="auto"/>
        <w:rPr>
          <w:rFonts w:ascii="Comic Sans MS" w:hAnsi="Comic Sans MS"/>
          <w:sz w:val="24"/>
          <w:szCs w:val="24"/>
        </w:rPr>
      </w:pPr>
      <w:r w:rsidRPr="00F45905">
        <w:rPr>
          <w:rFonts w:ascii="Comic Sans MS" w:hAnsi="Comic Sans MS"/>
          <w:sz w:val="24"/>
          <w:szCs w:val="24"/>
        </w:rPr>
        <w:t xml:space="preserve">If a child is experiencing problems with their </w:t>
      </w:r>
      <w:r w:rsidR="00E97EFC" w:rsidRPr="00F45905">
        <w:rPr>
          <w:rFonts w:ascii="Comic Sans MS" w:hAnsi="Comic Sans MS"/>
          <w:sz w:val="24"/>
          <w:szCs w:val="24"/>
        </w:rPr>
        <w:t>homework,</w:t>
      </w:r>
      <w:r w:rsidRPr="00F45905">
        <w:rPr>
          <w:rFonts w:ascii="Comic Sans MS" w:hAnsi="Comic Sans MS"/>
          <w:sz w:val="24"/>
          <w:szCs w:val="24"/>
        </w:rPr>
        <w:t xml:space="preserve"> p</w:t>
      </w:r>
      <w:r w:rsidR="00B16EB0" w:rsidRPr="00F45905">
        <w:rPr>
          <w:rFonts w:ascii="Comic Sans MS" w:hAnsi="Comic Sans MS"/>
          <w:sz w:val="24"/>
          <w:szCs w:val="24"/>
        </w:rPr>
        <w:t>arents can communicate any problems on the parent concerns part of the proforma or if homework is causing distress then an appointment can be made to see the class teacher.</w:t>
      </w:r>
    </w:p>
    <w:p w:rsidR="00F45905" w:rsidRDefault="00F45905" w:rsidP="00F45905">
      <w:pPr>
        <w:spacing w:after="0" w:line="240" w:lineRule="auto"/>
        <w:rPr>
          <w:rFonts w:ascii="Comic Sans MS" w:hAnsi="Comic Sans MS"/>
          <w:sz w:val="24"/>
          <w:szCs w:val="24"/>
        </w:rPr>
      </w:pPr>
    </w:p>
    <w:p w:rsidR="009F43FC" w:rsidRPr="00F45905" w:rsidRDefault="00206407" w:rsidP="00F45905">
      <w:pPr>
        <w:spacing w:after="0" w:line="240" w:lineRule="auto"/>
        <w:rPr>
          <w:rFonts w:ascii="Comic Sans MS" w:hAnsi="Comic Sans MS"/>
          <w:sz w:val="24"/>
          <w:szCs w:val="24"/>
        </w:rPr>
      </w:pPr>
      <w:r w:rsidRPr="00F45905">
        <w:rPr>
          <w:rFonts w:ascii="Comic Sans MS" w:hAnsi="Comic Sans MS"/>
          <w:sz w:val="24"/>
          <w:szCs w:val="24"/>
        </w:rPr>
        <w:t xml:space="preserve">If Homework is not completed children will be expected to complete it at playtime. </w:t>
      </w:r>
    </w:p>
    <w:sectPr w:rsidR="009F43FC" w:rsidRPr="00F45905" w:rsidSect="00E2551A">
      <w:footerReference w:type="default" r:id="rId11"/>
      <w:pgSz w:w="11906" w:h="16838"/>
      <w:pgMar w:top="1135" w:right="1440"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07" w:rsidRDefault="00206407" w:rsidP="002F1DF4">
      <w:pPr>
        <w:spacing w:after="0" w:line="240" w:lineRule="auto"/>
      </w:pPr>
      <w:r>
        <w:separator/>
      </w:r>
    </w:p>
  </w:endnote>
  <w:endnote w:type="continuationSeparator" w:id="0">
    <w:p w:rsidR="00206407" w:rsidRDefault="00206407"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93188"/>
      <w:docPartObj>
        <w:docPartGallery w:val="Page Numbers (Bottom of Page)"/>
        <w:docPartUnique/>
      </w:docPartObj>
    </w:sdtPr>
    <w:sdtEndPr>
      <w:rPr>
        <w:noProof/>
      </w:rPr>
    </w:sdtEndPr>
    <w:sdtContent>
      <w:p w:rsidR="00206407" w:rsidRDefault="00206407">
        <w:pPr>
          <w:pStyle w:val="Footer"/>
          <w:jc w:val="center"/>
        </w:pPr>
        <w:r>
          <w:fldChar w:fldCharType="begin"/>
        </w:r>
        <w:r>
          <w:instrText xml:space="preserve"> PAGE   \* MERGEFORMAT </w:instrText>
        </w:r>
        <w:r>
          <w:fldChar w:fldCharType="separate"/>
        </w:r>
        <w:r w:rsidR="00A90FE6">
          <w:rPr>
            <w:noProof/>
          </w:rPr>
          <w:t>3</w:t>
        </w:r>
        <w:r>
          <w:rPr>
            <w:noProof/>
          </w:rPr>
          <w:fldChar w:fldCharType="end"/>
        </w:r>
      </w:p>
    </w:sdtContent>
  </w:sdt>
  <w:p w:rsidR="00206407" w:rsidRDefault="0020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07" w:rsidRDefault="00206407" w:rsidP="002F1DF4">
      <w:pPr>
        <w:spacing w:after="0" w:line="240" w:lineRule="auto"/>
      </w:pPr>
      <w:r>
        <w:separator/>
      </w:r>
    </w:p>
  </w:footnote>
  <w:footnote w:type="continuationSeparator" w:id="0">
    <w:p w:rsidR="00206407" w:rsidRDefault="00206407"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C61CC6"/>
    <w:multiLevelType w:val="multilevel"/>
    <w:tmpl w:val="38F80EAC"/>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
      <w:lvlPicBulletId w:val="1"/>
      <w:lvlJc w:val="left"/>
      <w:pPr>
        <w:tabs>
          <w:tab w:val="num" w:pos="1080"/>
        </w:tabs>
        <w:ind w:left="1080" w:hanging="360"/>
      </w:pPr>
      <w:rPr>
        <w:rFonts w:ascii="Symbol" w:hAnsi="Symbol" w:hint="default"/>
        <w:sz w:val="20"/>
      </w:rPr>
    </w:lvl>
    <w:lvl w:ilvl="2" w:tentative="1">
      <w:start w:val="1"/>
      <w:numFmt w:val="bullet"/>
      <w:lvlText w:val=""/>
      <w:lvlPicBulletId w:val="2"/>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2215E4A"/>
    <w:multiLevelType w:val="hybridMultilevel"/>
    <w:tmpl w:val="096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DED0C14"/>
    <w:multiLevelType w:val="hybridMultilevel"/>
    <w:tmpl w:val="0D4C7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D485D"/>
    <w:multiLevelType w:val="hybridMultilevel"/>
    <w:tmpl w:val="622E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94ECE"/>
    <w:multiLevelType w:val="hybridMultilevel"/>
    <w:tmpl w:val="48380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2"/>
  </w:num>
  <w:num w:numId="6">
    <w:abstractNumId w:val="10"/>
  </w:num>
  <w:num w:numId="7">
    <w:abstractNumId w:val="0"/>
  </w:num>
  <w:num w:numId="8">
    <w:abstractNumId w:val="3"/>
  </w:num>
  <w:num w:numId="9">
    <w:abstractNumId w:val="9"/>
  </w:num>
  <w:num w:numId="10">
    <w:abstractNumId w:val="5"/>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0"/>
    <w:rsid w:val="00004C97"/>
    <w:rsid w:val="0006137E"/>
    <w:rsid w:val="00096A07"/>
    <w:rsid w:val="00160AF6"/>
    <w:rsid w:val="001720BF"/>
    <w:rsid w:val="001F2025"/>
    <w:rsid w:val="00206407"/>
    <w:rsid w:val="002441ED"/>
    <w:rsid w:val="00272BEA"/>
    <w:rsid w:val="002C0AC4"/>
    <w:rsid w:val="002F1DF4"/>
    <w:rsid w:val="00332FC5"/>
    <w:rsid w:val="00340CC1"/>
    <w:rsid w:val="004867F4"/>
    <w:rsid w:val="004D280E"/>
    <w:rsid w:val="0053055F"/>
    <w:rsid w:val="00644244"/>
    <w:rsid w:val="006825F8"/>
    <w:rsid w:val="00686A9E"/>
    <w:rsid w:val="006878A6"/>
    <w:rsid w:val="00715BFF"/>
    <w:rsid w:val="00794545"/>
    <w:rsid w:val="007F7B4D"/>
    <w:rsid w:val="00925F75"/>
    <w:rsid w:val="00951467"/>
    <w:rsid w:val="009D1899"/>
    <w:rsid w:val="009F43FC"/>
    <w:rsid w:val="00A17AF8"/>
    <w:rsid w:val="00A90FE6"/>
    <w:rsid w:val="00B16EB0"/>
    <w:rsid w:val="00BC2063"/>
    <w:rsid w:val="00C44BB0"/>
    <w:rsid w:val="00C53707"/>
    <w:rsid w:val="00CE02C9"/>
    <w:rsid w:val="00D4417C"/>
    <w:rsid w:val="00D81355"/>
    <w:rsid w:val="00DD76F0"/>
    <w:rsid w:val="00DF7087"/>
    <w:rsid w:val="00E2551A"/>
    <w:rsid w:val="00E4239E"/>
    <w:rsid w:val="00E97EFC"/>
    <w:rsid w:val="00ED2953"/>
    <w:rsid w:val="00ED5918"/>
    <w:rsid w:val="00F10613"/>
    <w:rsid w:val="00F40F2D"/>
    <w:rsid w:val="00F45905"/>
    <w:rsid w:val="00FB25F4"/>
    <w:rsid w:val="00FB290C"/>
    <w:rsid w:val="00FB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9"/>
    <o:shapelayout v:ext="edit">
      <o:idmap v:ext="edit" data="1"/>
    </o:shapelayout>
  </w:shapeDefaults>
  <w:decimalSymbol w:val="."/>
  <w:listSeparator w:val=","/>
  <w14:docId w14:val="540ADDDC"/>
  <w15:docId w15:val="{1382D7CB-D555-4676-A1F0-AD7DD61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styleId="BalloonText">
    <w:name w:val="Balloon Text"/>
    <w:basedOn w:val="Normal"/>
    <w:link w:val="BalloonTextChar"/>
    <w:uiPriority w:val="99"/>
    <w:semiHidden/>
    <w:unhideWhenUsed/>
    <w:rsid w:val="00F1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3E7F-1E28-4F79-8834-0CD90F30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c.faulkner@concerouk3484.local</cp:lastModifiedBy>
  <cp:revision>2</cp:revision>
  <cp:lastPrinted>2015-06-01T15:47:00Z</cp:lastPrinted>
  <dcterms:created xsi:type="dcterms:W3CDTF">2023-06-26T09:57:00Z</dcterms:created>
  <dcterms:modified xsi:type="dcterms:W3CDTF">2023-06-26T09:57:00Z</dcterms:modified>
</cp:coreProperties>
</file>