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38D5" w14:textId="6BAA7E01" w:rsidR="008E0E41" w:rsidRDefault="005E5A0C" w:rsidP="00730B21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DT</w:t>
      </w:r>
      <w:r w:rsidR="00730B21" w:rsidRPr="00730B21">
        <w:rPr>
          <w:rFonts w:ascii="Comic Sans MS" w:hAnsi="Comic Sans MS"/>
          <w:sz w:val="36"/>
          <w:szCs w:val="36"/>
          <w:u w:val="single"/>
        </w:rPr>
        <w:t xml:space="preserve"> Overview</w:t>
      </w:r>
      <w:r w:rsidR="00730B21">
        <w:rPr>
          <w:rFonts w:ascii="Comic Sans MS" w:hAnsi="Comic Sans MS"/>
          <w:sz w:val="36"/>
          <w:szCs w:val="36"/>
          <w:u w:val="single"/>
        </w:rPr>
        <w:t xml:space="preserve"> </w:t>
      </w:r>
      <w:r w:rsidR="006C2FF5">
        <w:rPr>
          <w:rFonts w:ascii="Comic Sans MS" w:hAnsi="Comic Sans MS"/>
          <w:sz w:val="36"/>
          <w:szCs w:val="36"/>
          <w:u w:val="single"/>
        </w:rPr>
        <w:t>2020-21</w:t>
      </w:r>
      <w:r w:rsidR="00930B3C">
        <w:rPr>
          <w:rFonts w:ascii="Comic Sans MS" w:hAnsi="Comic Sans MS"/>
          <w:sz w:val="36"/>
          <w:szCs w:val="36"/>
          <w:u w:val="single"/>
        </w:rPr>
        <w:t xml:space="preserve"> -</w:t>
      </w:r>
      <w:r w:rsidR="008E0E41">
        <w:rPr>
          <w:rFonts w:ascii="Comic Sans MS" w:hAnsi="Comic Sans MS"/>
          <w:sz w:val="36"/>
          <w:szCs w:val="36"/>
          <w:u w:val="single"/>
        </w:rPr>
        <w:t xml:space="preserve">Cycle </w:t>
      </w:r>
      <w:r w:rsidR="006C2FF5">
        <w:rPr>
          <w:rFonts w:ascii="Comic Sans MS" w:hAnsi="Comic Sans MS"/>
          <w:sz w:val="36"/>
          <w:szCs w:val="36"/>
          <w:u w:val="single"/>
        </w:rPr>
        <w:t>1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384"/>
        <w:gridCol w:w="4281"/>
        <w:gridCol w:w="4253"/>
        <w:gridCol w:w="4649"/>
      </w:tblGrid>
      <w:tr w:rsidR="00730B21" w14:paraId="040A932B" w14:textId="77777777" w:rsidTr="000127C9">
        <w:tc>
          <w:tcPr>
            <w:tcW w:w="1384" w:type="dxa"/>
          </w:tcPr>
          <w:p w14:paraId="53302370" w14:textId="77777777" w:rsidR="00730B21" w:rsidRDefault="00730B21" w:rsidP="00730B2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281" w:type="dxa"/>
          </w:tcPr>
          <w:p w14:paraId="78CC6B48" w14:textId="77777777" w:rsidR="00730B21" w:rsidRPr="00730B21" w:rsidRDefault="00A90994" w:rsidP="00A909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Term</w:t>
            </w:r>
          </w:p>
        </w:tc>
        <w:tc>
          <w:tcPr>
            <w:tcW w:w="4253" w:type="dxa"/>
          </w:tcPr>
          <w:p w14:paraId="553CA310" w14:textId="77777777" w:rsidR="00730B21" w:rsidRPr="00730B21" w:rsidRDefault="00A90994" w:rsidP="00A909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Term</w:t>
            </w:r>
          </w:p>
        </w:tc>
        <w:tc>
          <w:tcPr>
            <w:tcW w:w="4649" w:type="dxa"/>
          </w:tcPr>
          <w:p w14:paraId="12488B09" w14:textId="77777777" w:rsidR="00730B21" w:rsidRPr="00730B21" w:rsidRDefault="00A90994" w:rsidP="00A909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Term</w:t>
            </w:r>
          </w:p>
        </w:tc>
      </w:tr>
      <w:tr w:rsidR="007204F0" w14:paraId="5602000F" w14:textId="77777777" w:rsidTr="000127C9">
        <w:tc>
          <w:tcPr>
            <w:tcW w:w="1384" w:type="dxa"/>
          </w:tcPr>
          <w:p w14:paraId="67E6F684" w14:textId="228C1DC4" w:rsidR="007204F0" w:rsidRPr="00F947C3" w:rsidRDefault="007204F0" w:rsidP="007204F0">
            <w:pPr>
              <w:rPr>
                <w:rFonts w:ascii="Comic Sans MS" w:hAnsi="Comic Sans MS"/>
                <w:sz w:val="24"/>
                <w:szCs w:val="24"/>
              </w:rPr>
            </w:pPr>
            <w:r w:rsidRPr="00F947C3">
              <w:rPr>
                <w:rFonts w:ascii="Comic Sans MS" w:hAnsi="Comic Sans MS"/>
                <w:sz w:val="24"/>
                <w:szCs w:val="24"/>
              </w:rPr>
              <w:t>Year R</w:t>
            </w:r>
          </w:p>
          <w:p w14:paraId="373638DC" w14:textId="35C9EAF2" w:rsidR="007204F0" w:rsidRDefault="007204F0" w:rsidP="007204F0">
            <w:pPr>
              <w:rPr>
                <w:rFonts w:ascii="Comic Sans MS" w:hAnsi="Comic Sans MS"/>
                <w:sz w:val="36"/>
                <w:szCs w:val="36"/>
              </w:rPr>
            </w:pPr>
            <w:r w:rsidRPr="00F947C3">
              <w:rPr>
                <w:rFonts w:ascii="Comic Sans MS" w:hAnsi="Comic Sans MS"/>
                <w:sz w:val="24"/>
                <w:szCs w:val="24"/>
              </w:rPr>
              <w:t>Art &amp;DT</w:t>
            </w:r>
          </w:p>
        </w:tc>
        <w:tc>
          <w:tcPr>
            <w:tcW w:w="4281" w:type="dxa"/>
          </w:tcPr>
          <w:p w14:paraId="363033F4" w14:textId="77777777" w:rsidR="007204F0" w:rsidRDefault="007204F0" w:rsidP="007204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245DDEC" w14:textId="63A1BD82" w:rsidR="007204F0" w:rsidRDefault="007204F0" w:rsidP="007204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7D5F8F1B" w14:textId="390DDB45" w:rsidR="007204F0" w:rsidRDefault="007204F0" w:rsidP="007204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4564" w14:paraId="54205870" w14:textId="77777777" w:rsidTr="000127C9">
        <w:tc>
          <w:tcPr>
            <w:tcW w:w="1384" w:type="dxa"/>
          </w:tcPr>
          <w:p w14:paraId="55F40CF2" w14:textId="77777777" w:rsidR="00404564" w:rsidRDefault="00404564" w:rsidP="0040456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76C08E2" w14:textId="77777777" w:rsidR="00404564" w:rsidRDefault="00404564" w:rsidP="0040456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91BE611" w14:textId="77777777" w:rsidR="00404564" w:rsidRDefault="00404564" w:rsidP="0040456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1DE165E" w14:textId="77777777" w:rsidR="00404564" w:rsidRDefault="00404564" w:rsidP="0040456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E391DAC" w14:textId="77777777" w:rsidR="00404564" w:rsidRDefault="00404564" w:rsidP="0040456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CFC9CFE" w14:textId="77777777" w:rsidR="00404564" w:rsidRDefault="00404564" w:rsidP="0040456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58BB1A1" w14:textId="77777777" w:rsidR="00404564" w:rsidRDefault="00404564" w:rsidP="0040456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3C507CE" w14:textId="77777777" w:rsidR="00404564" w:rsidRDefault="00404564" w:rsidP="0040456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265EE6A" w14:textId="77777777" w:rsidR="00404564" w:rsidRDefault="00404564" w:rsidP="0040456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85F297B" w14:textId="77777777" w:rsidR="00404564" w:rsidRDefault="00404564" w:rsidP="0040456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B57384B" w14:textId="30A01983" w:rsidR="00404564" w:rsidRDefault="00404564" w:rsidP="0040456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8FF7250" w14:textId="77777777" w:rsidR="00404564" w:rsidRDefault="00404564" w:rsidP="0040456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4BC8342" w14:textId="75C756BB" w:rsidR="00404564" w:rsidRPr="00493305" w:rsidRDefault="00404564" w:rsidP="0040456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281" w:type="dxa"/>
          </w:tcPr>
          <w:p w14:paraId="2404432F" w14:textId="77777777" w:rsidR="00404564" w:rsidRDefault="00404564" w:rsidP="00404564">
            <w:pPr>
              <w:rPr>
                <w:color w:val="000000"/>
                <w:sz w:val="27"/>
                <w:szCs w:val="27"/>
              </w:rPr>
            </w:pPr>
          </w:p>
          <w:p w14:paraId="6F043C03" w14:textId="52922CB1" w:rsidR="00404564" w:rsidRPr="00EC02C4" w:rsidRDefault="00404564" w:rsidP="004045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Make use of props and materials when role playing characters in narratives and stories.</w:t>
            </w:r>
          </w:p>
        </w:tc>
        <w:tc>
          <w:tcPr>
            <w:tcW w:w="4253" w:type="dxa"/>
          </w:tcPr>
          <w:p w14:paraId="4CC9532F" w14:textId="77777777" w:rsidR="00404564" w:rsidRDefault="00404564" w:rsidP="0040456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Safely use and explore a variety of materials comment tools and techniques, experimenting with colour comment design, texture, form and function. </w:t>
            </w:r>
          </w:p>
          <w:p w14:paraId="107F3268" w14:textId="12A3CDFA" w:rsidR="00404564" w:rsidRPr="00493305" w:rsidRDefault="00404564" w:rsidP="004045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7ABD883C" w14:textId="6289222A" w:rsidR="00404564" w:rsidRPr="00493305" w:rsidRDefault="00404564" w:rsidP="004045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Share their creations explaining the proc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esses they have used.</w:t>
            </w:r>
          </w:p>
        </w:tc>
      </w:tr>
      <w:tr w:rsidR="00404564" w14:paraId="1F089BFF" w14:textId="77777777" w:rsidTr="000127C9">
        <w:tc>
          <w:tcPr>
            <w:tcW w:w="1384" w:type="dxa"/>
          </w:tcPr>
          <w:p w14:paraId="77ED973A" w14:textId="77777777" w:rsidR="00404564" w:rsidRPr="00730B21" w:rsidRDefault="00404564" w:rsidP="00404564">
            <w:pPr>
              <w:rPr>
                <w:rFonts w:ascii="Comic Sans MS" w:hAnsi="Comic Sans MS"/>
                <w:sz w:val="24"/>
                <w:szCs w:val="24"/>
              </w:rPr>
            </w:pPr>
            <w:r w:rsidRPr="00730B21">
              <w:rPr>
                <w:rFonts w:ascii="Comic Sans MS" w:hAnsi="Comic Sans MS"/>
                <w:sz w:val="24"/>
                <w:szCs w:val="24"/>
              </w:rPr>
              <w:t>Year 1/ 2</w:t>
            </w:r>
          </w:p>
        </w:tc>
        <w:tc>
          <w:tcPr>
            <w:tcW w:w="4281" w:type="dxa"/>
          </w:tcPr>
          <w:p w14:paraId="6D0FE7D0" w14:textId="0E027060" w:rsidR="00404564" w:rsidRDefault="00404564" w:rsidP="00404564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Lets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Sculpt</w:t>
            </w:r>
          </w:p>
          <w:p w14:paraId="578A8E06" w14:textId="5F21C158" w:rsidR="00404564" w:rsidRPr="005E5A0C" w:rsidRDefault="00404564" w:rsidP="00404564">
            <w:pPr>
              <w:rPr>
                <w:rFonts w:ascii="Comic Sans MS" w:hAnsi="Comic Sans MS"/>
                <w:color w:val="D71190"/>
                <w:sz w:val="24"/>
                <w:szCs w:val="24"/>
              </w:rPr>
            </w:pPr>
            <w:r w:rsidRPr="005E5A0C">
              <w:rPr>
                <w:rFonts w:ascii="Comic Sans MS" w:hAnsi="Comic Sans MS"/>
                <w:color w:val="D71190"/>
                <w:sz w:val="24"/>
                <w:szCs w:val="24"/>
              </w:rPr>
              <w:t xml:space="preserve">Manipulate clay in a variety of ways, </w:t>
            </w:r>
            <w:proofErr w:type="spellStart"/>
            <w:r w:rsidRPr="005E5A0C">
              <w:rPr>
                <w:rFonts w:ascii="Comic Sans MS" w:hAnsi="Comic Sans MS"/>
                <w:color w:val="D71190"/>
                <w:sz w:val="24"/>
                <w:szCs w:val="24"/>
              </w:rPr>
              <w:t>eg</w:t>
            </w:r>
            <w:proofErr w:type="spellEnd"/>
            <w:r w:rsidRPr="005E5A0C">
              <w:rPr>
                <w:rFonts w:ascii="Comic Sans MS" w:hAnsi="Comic Sans MS"/>
                <w:color w:val="D71190"/>
                <w:sz w:val="24"/>
                <w:szCs w:val="24"/>
              </w:rPr>
              <w:t xml:space="preserve"> rolling, kneading and shaping.</w:t>
            </w:r>
          </w:p>
          <w:p w14:paraId="2D032CF4" w14:textId="34CFB989" w:rsidR="00404564" w:rsidRPr="005E5A0C" w:rsidRDefault="00404564" w:rsidP="00404564">
            <w:pPr>
              <w:rPr>
                <w:rFonts w:ascii="Comic Sans MS" w:hAnsi="Comic Sans MS"/>
                <w:color w:val="D71190"/>
                <w:sz w:val="24"/>
                <w:szCs w:val="24"/>
              </w:rPr>
            </w:pPr>
            <w:r w:rsidRPr="005E5A0C">
              <w:rPr>
                <w:rFonts w:ascii="Comic Sans MS" w:hAnsi="Comic Sans MS"/>
                <w:color w:val="D71190"/>
                <w:sz w:val="24"/>
                <w:szCs w:val="24"/>
              </w:rPr>
              <w:t>Explore sculptures with a range of malleable media, especially clay.</w:t>
            </w:r>
          </w:p>
          <w:p w14:paraId="200D90FE" w14:textId="577D31E5" w:rsidR="00404564" w:rsidRPr="005E5A0C" w:rsidRDefault="00404564" w:rsidP="00404564">
            <w:pPr>
              <w:rPr>
                <w:rFonts w:ascii="Comic Sans MS" w:hAnsi="Comic Sans MS"/>
                <w:color w:val="D71190"/>
                <w:sz w:val="24"/>
                <w:szCs w:val="24"/>
              </w:rPr>
            </w:pPr>
            <w:r w:rsidRPr="005E5A0C">
              <w:rPr>
                <w:rFonts w:ascii="Comic Sans MS" w:hAnsi="Comic Sans MS"/>
                <w:color w:val="D71190"/>
                <w:sz w:val="24"/>
                <w:szCs w:val="24"/>
              </w:rPr>
              <w:t>Experiment with construct and join recycled, natural and man-made materials.</w:t>
            </w:r>
          </w:p>
          <w:p w14:paraId="78F002F8" w14:textId="2AAEC9B3" w:rsidR="00404564" w:rsidRDefault="00404564" w:rsidP="00404564">
            <w:pPr>
              <w:rPr>
                <w:rFonts w:ascii="Comic Sans MS" w:hAnsi="Comic Sans MS"/>
                <w:color w:val="D71190"/>
                <w:sz w:val="24"/>
                <w:szCs w:val="24"/>
              </w:rPr>
            </w:pPr>
            <w:r w:rsidRPr="005E5A0C">
              <w:rPr>
                <w:rFonts w:ascii="Comic Sans MS" w:hAnsi="Comic Sans MS"/>
                <w:color w:val="D71190"/>
                <w:sz w:val="24"/>
                <w:szCs w:val="24"/>
              </w:rPr>
              <w:t>Explore shape and form.</w:t>
            </w:r>
          </w:p>
          <w:p w14:paraId="0E7C9732" w14:textId="6B6B9027" w:rsidR="00404564" w:rsidRDefault="00404564" w:rsidP="00404564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Create images from imagination, experience or observation.</w:t>
            </w:r>
          </w:p>
          <w:p w14:paraId="1886297F" w14:textId="7E035EB1" w:rsidR="00404564" w:rsidRPr="003D785A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  <w:r w:rsidRPr="003D785A"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>DESIGN: a purposeful, functional and appealing products.</w:t>
            </w:r>
          </w:p>
          <w:p w14:paraId="6254AE00" w14:textId="1862D345" w:rsidR="00404564" w:rsidRPr="003D785A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  <w:r w:rsidRPr="003D785A"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lastRenderedPageBreak/>
              <w:t>MAKE: select from a range of tools to design and cut clay.</w:t>
            </w:r>
          </w:p>
          <w:p w14:paraId="5D9E946A" w14:textId="4101D565" w:rsidR="00404564" w:rsidRPr="00A90994" w:rsidRDefault="00404564" w:rsidP="00404564">
            <w:pPr>
              <w:rPr>
                <w:rFonts w:ascii="Comic Sans MS" w:hAnsi="Comic Sans MS"/>
                <w:sz w:val="20"/>
                <w:szCs w:val="20"/>
              </w:rPr>
            </w:pPr>
            <w:r w:rsidRPr="003D785A"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>EVALUATE: their ideas and product.</w:t>
            </w:r>
          </w:p>
        </w:tc>
        <w:tc>
          <w:tcPr>
            <w:tcW w:w="4253" w:type="dxa"/>
          </w:tcPr>
          <w:p w14:paraId="27B08359" w14:textId="566AFD19" w:rsidR="00404564" w:rsidRDefault="00404564" w:rsidP="0040456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Fabric Bunting</w:t>
            </w:r>
          </w:p>
          <w:p w14:paraId="1D54E02E" w14:textId="50F31F2C" w:rsidR="00404564" w:rsidRDefault="00404564" w:rsidP="00404564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5E5A0C">
              <w:rPr>
                <w:rFonts w:ascii="Comic Sans MS" w:hAnsi="Comic Sans MS"/>
                <w:color w:val="00B050"/>
                <w:sz w:val="24"/>
                <w:szCs w:val="24"/>
              </w:rPr>
              <w:t xml:space="preserve">Use a variety of techniques </w:t>
            </w:r>
            <w:proofErr w:type="spellStart"/>
            <w:proofErr w:type="gramStart"/>
            <w:r w:rsidRPr="005E5A0C">
              <w:rPr>
                <w:rFonts w:ascii="Comic Sans MS" w:hAnsi="Comic Sans MS"/>
                <w:color w:val="00B050"/>
                <w:sz w:val="24"/>
                <w:szCs w:val="24"/>
              </w:rPr>
              <w:t>inc</w:t>
            </w:r>
            <w:proofErr w:type="spellEnd"/>
            <w:r w:rsidRPr="005E5A0C">
              <w:rPr>
                <w:rFonts w:ascii="Comic Sans MS" w:hAnsi="Comic Sans MS"/>
                <w:color w:val="00B050"/>
                <w:sz w:val="24"/>
                <w:szCs w:val="24"/>
              </w:rPr>
              <w:t xml:space="preserve">  fabric</w:t>
            </w:r>
            <w:proofErr w:type="gramEnd"/>
            <w:r w:rsidRPr="005E5A0C">
              <w:rPr>
                <w:rFonts w:ascii="Comic Sans MS" w:hAnsi="Comic Sans MS"/>
                <w:color w:val="00B050"/>
                <w:sz w:val="24"/>
                <w:szCs w:val="24"/>
              </w:rPr>
              <w:t xml:space="preserve"> crayons,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and </w:t>
            </w:r>
            <w:r w:rsidRPr="005E5A0C">
              <w:rPr>
                <w:rFonts w:ascii="Comic Sans MS" w:hAnsi="Comic Sans MS"/>
                <w:color w:val="00B050"/>
                <w:sz w:val="24"/>
                <w:szCs w:val="24"/>
              </w:rPr>
              <w:t xml:space="preserve"> sewing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>.</w:t>
            </w:r>
          </w:p>
          <w:p w14:paraId="0F7504DF" w14:textId="587071AC" w:rsidR="00404564" w:rsidRPr="005E5A0C" w:rsidRDefault="00404564" w:rsidP="00404564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To join 2 pieces of fabric together and add features.</w:t>
            </w:r>
          </w:p>
          <w:p w14:paraId="7A1FBB27" w14:textId="359827D3" w:rsidR="00404564" w:rsidRPr="005E5A0C" w:rsidRDefault="00404564" w:rsidP="00404564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5E5A0C">
              <w:rPr>
                <w:rFonts w:ascii="Comic Sans MS" w:hAnsi="Comic Sans MS"/>
                <w:color w:val="00B050"/>
                <w:sz w:val="24"/>
                <w:szCs w:val="24"/>
              </w:rPr>
              <w:t xml:space="preserve">How to thread a needle, cut, glue and </w:t>
            </w:r>
            <w:proofErr w:type="gramStart"/>
            <w:r w:rsidRPr="005E5A0C">
              <w:rPr>
                <w:rFonts w:ascii="Comic Sans MS" w:hAnsi="Comic Sans MS"/>
                <w:color w:val="00B050"/>
                <w:sz w:val="24"/>
                <w:szCs w:val="24"/>
              </w:rPr>
              <w:t>trim  material</w:t>
            </w:r>
            <w:proofErr w:type="gramEnd"/>
            <w:r w:rsidRPr="005E5A0C">
              <w:rPr>
                <w:rFonts w:ascii="Comic Sans MS" w:hAnsi="Comic Sans MS"/>
                <w:color w:val="00B050"/>
                <w:sz w:val="24"/>
                <w:szCs w:val="24"/>
              </w:rPr>
              <w:t>.</w:t>
            </w:r>
          </w:p>
          <w:p w14:paraId="293C969B" w14:textId="4A6C7E6A" w:rsidR="00404564" w:rsidRDefault="00404564" w:rsidP="00404564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5E5A0C">
              <w:rPr>
                <w:rFonts w:ascii="Comic Sans MS" w:hAnsi="Comic Sans MS"/>
                <w:color w:val="00B050"/>
                <w:sz w:val="24"/>
                <w:szCs w:val="24"/>
              </w:rPr>
              <w:t>Create images from imagination, experience and observation.</w:t>
            </w:r>
          </w:p>
          <w:p w14:paraId="3F3A8B57" w14:textId="0A26735D" w:rsidR="00404564" w:rsidRDefault="00404564" w:rsidP="00404564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To create a template and create a simple design to explain what they intend to do.</w:t>
            </w:r>
          </w:p>
          <w:p w14:paraId="75AAFA2F" w14:textId="6820836E" w:rsidR="00404564" w:rsidRPr="003D785A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  <w:r w:rsidRPr="003D785A"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lastRenderedPageBreak/>
              <w:t>DESIGN: design a face based on aesthetic quality.</w:t>
            </w:r>
          </w:p>
          <w:p w14:paraId="425EF797" w14:textId="1BF4BFC5" w:rsidR="00404564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  <w:r w:rsidRPr="003D785A"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 xml:space="preserve">MAKE: Select from and use a range of tools and equipment to perform practical tasks </w:t>
            </w:r>
            <w:proofErr w:type="spellStart"/>
            <w:r w:rsidRPr="003D785A"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>eg</w:t>
            </w:r>
            <w:proofErr w:type="spellEnd"/>
            <w:r w:rsidRPr="003D785A"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 xml:space="preserve"> cutting, shaping, joining, and finishing.</w:t>
            </w:r>
          </w:p>
          <w:p w14:paraId="176D9B72" w14:textId="62F124B3" w:rsidR="00404564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>Evaluate their ideas and products against design criteria.</w:t>
            </w:r>
          </w:p>
          <w:p w14:paraId="540E1CD2" w14:textId="77777777" w:rsidR="00404564" w:rsidRPr="003D785A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</w:p>
          <w:p w14:paraId="7A2CCD72" w14:textId="3E9F5EE2" w:rsidR="00404564" w:rsidRPr="00EC02C4" w:rsidRDefault="00404564" w:rsidP="004045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74B3CAB0" w14:textId="77777777" w:rsidR="00404564" w:rsidRDefault="00404564" w:rsidP="0040456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E5A0C">
              <w:rPr>
                <w:rFonts w:ascii="Comic Sans MS" w:hAnsi="Comic Sans MS"/>
                <w:b/>
                <w:sz w:val="24"/>
                <w:szCs w:val="24"/>
              </w:rPr>
              <w:lastRenderedPageBreak/>
              <w:t>Moving Picture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  <w:p w14:paraId="3073A8F7" w14:textId="016413F5" w:rsidR="00404564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  <w:r w:rsidRPr="003D785A"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>Explore an existing product.</w:t>
            </w:r>
          </w:p>
          <w:p w14:paraId="775E61D0" w14:textId="5EDA0551" w:rsidR="00404564" w:rsidRPr="003D785A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  <w:r w:rsidRPr="003D785A"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>DESIGN</w:t>
            </w:r>
            <w: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 xml:space="preserve">: </w:t>
            </w:r>
            <w:r w:rsidRPr="003D785A"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>Design purposeful, functional and appealing products for themselves and others based on design criteria</w:t>
            </w:r>
          </w:p>
          <w:p w14:paraId="6025DC47" w14:textId="77777777" w:rsidR="00404564" w:rsidRPr="003D785A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  <w:r w:rsidRPr="003D785A"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>Draw a simple design and add annotations.</w:t>
            </w:r>
          </w:p>
          <w:p w14:paraId="5515FBAA" w14:textId="7999431A" w:rsidR="00404564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 xml:space="preserve">MAKE: Select from and use a range of tools and equipment to perform practical tasks </w:t>
            </w:r>
            <w:proofErr w:type="spellStart"/>
            <w: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 xml:space="preserve"> cutting, shaping, joining, and finishing.</w:t>
            </w:r>
          </w:p>
          <w:p w14:paraId="0E8C640F" w14:textId="77777777" w:rsidR="00404564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  <w:r w:rsidRPr="003D785A"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>Make a picture which aims to have two moving mechanisms.</w:t>
            </w:r>
          </w:p>
          <w:p w14:paraId="2DBA8811" w14:textId="77777777" w:rsidR="00404564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lastRenderedPageBreak/>
              <w:t>EVALUATE</w:t>
            </w:r>
          </w:p>
          <w:p w14:paraId="6802CB51" w14:textId="77777777" w:rsidR="00404564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>Explore and evaluate a range of existing products.</w:t>
            </w:r>
          </w:p>
          <w:p w14:paraId="07B03921" w14:textId="4E3EC5C8" w:rsidR="00404564" w:rsidRPr="003D785A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>Evaluate their ideas and products against design criteria.</w:t>
            </w:r>
          </w:p>
          <w:p w14:paraId="23B56804" w14:textId="77777777" w:rsidR="00404564" w:rsidRPr="003D785A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</w:p>
          <w:p w14:paraId="4116B41D" w14:textId="347265BA" w:rsidR="00404564" w:rsidRPr="003D785A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</w:p>
        </w:tc>
      </w:tr>
      <w:tr w:rsidR="00404564" w14:paraId="48978BD5" w14:textId="77777777" w:rsidTr="00F45811">
        <w:tc>
          <w:tcPr>
            <w:tcW w:w="14567" w:type="dxa"/>
            <w:gridSpan w:val="4"/>
          </w:tcPr>
          <w:p w14:paraId="7661E1DD" w14:textId="77777777" w:rsidR="00404564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lastRenderedPageBreak/>
              <w:t>TECHNICAL KNOWLEDGE:</w:t>
            </w:r>
          </w:p>
          <w:p w14:paraId="2422D785" w14:textId="77777777" w:rsidR="00404564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>Build structures, exploring how they can be made stronger, stiffer and more stable.</w:t>
            </w:r>
          </w:p>
          <w:p w14:paraId="79A4F6A8" w14:textId="67B2C316" w:rsidR="00404564" w:rsidRPr="00721F7B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>Explore and use mechanisms (</w:t>
            </w:r>
            <w:proofErr w:type="spellStart"/>
            <w: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 xml:space="preserve"> levers, sliders, wheels and axles.</w:t>
            </w:r>
          </w:p>
        </w:tc>
      </w:tr>
      <w:tr w:rsidR="00404564" w14:paraId="69D4FF3C" w14:textId="77777777" w:rsidTr="00CC1C94">
        <w:tc>
          <w:tcPr>
            <w:tcW w:w="14567" w:type="dxa"/>
            <w:gridSpan w:val="4"/>
          </w:tcPr>
          <w:p w14:paraId="20889F9E" w14:textId="77777777" w:rsidR="00404564" w:rsidRDefault="00404564" w:rsidP="0040456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Fruit Faces</w:t>
            </w:r>
          </w:p>
          <w:p w14:paraId="34602C58" w14:textId="77777777" w:rsidR="00404564" w:rsidRDefault="00404564" w:rsidP="004045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use the basic principles of a healthy and varied diet to prepare dishes.</w:t>
            </w:r>
          </w:p>
          <w:p w14:paraId="6891EB6E" w14:textId="77777777" w:rsidR="00404564" w:rsidRPr="00721F7B" w:rsidRDefault="00404564" w:rsidP="004045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understand where food comes from.</w:t>
            </w:r>
          </w:p>
          <w:p w14:paraId="5DE55A93" w14:textId="77777777" w:rsidR="00404564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</w:p>
          <w:p w14:paraId="286C9D23" w14:textId="42D09317" w:rsidR="00404564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</w:p>
        </w:tc>
      </w:tr>
      <w:tr w:rsidR="00404564" w14:paraId="5683EC1D" w14:textId="77777777" w:rsidTr="000127C9">
        <w:tc>
          <w:tcPr>
            <w:tcW w:w="5665" w:type="dxa"/>
            <w:gridSpan w:val="2"/>
          </w:tcPr>
          <w:p w14:paraId="31F625BC" w14:textId="6CC5C18D" w:rsidR="00404564" w:rsidRPr="00A90994" w:rsidRDefault="00404564" w:rsidP="004045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902" w:type="dxa"/>
            <w:gridSpan w:val="2"/>
          </w:tcPr>
          <w:p w14:paraId="428A8101" w14:textId="77777777" w:rsidR="00404564" w:rsidRPr="00A90994" w:rsidRDefault="00404564" w:rsidP="004045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04564" w14:paraId="20B7F087" w14:textId="77777777" w:rsidTr="000127C9">
        <w:tc>
          <w:tcPr>
            <w:tcW w:w="1384" w:type="dxa"/>
          </w:tcPr>
          <w:p w14:paraId="1E05EBD4" w14:textId="77777777" w:rsidR="00404564" w:rsidRDefault="00404564" w:rsidP="004045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2/3</w:t>
            </w:r>
          </w:p>
        </w:tc>
        <w:tc>
          <w:tcPr>
            <w:tcW w:w="4281" w:type="dxa"/>
          </w:tcPr>
          <w:p w14:paraId="2726C03A" w14:textId="58DA0059" w:rsidR="00404564" w:rsidRDefault="00404564" w:rsidP="0040456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Moving Pictures</w:t>
            </w:r>
          </w:p>
          <w:p w14:paraId="5535DC65" w14:textId="77777777" w:rsidR="00404564" w:rsidRDefault="00404564" w:rsidP="004045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Explore an existing product.</w:t>
            </w:r>
          </w:p>
          <w:p w14:paraId="0E54E264" w14:textId="77777777" w:rsidR="00404564" w:rsidRDefault="00404564" w:rsidP="004045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 simple design and add annotations.</w:t>
            </w:r>
          </w:p>
          <w:p w14:paraId="697DC5AE" w14:textId="77777777" w:rsidR="00404564" w:rsidRDefault="00404564" w:rsidP="004045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picture which aims to have two moving mechanisms.</w:t>
            </w:r>
          </w:p>
          <w:p w14:paraId="19159CA0" w14:textId="77777777" w:rsidR="00404564" w:rsidRPr="005E5A0C" w:rsidRDefault="00404564" w:rsidP="00404564">
            <w:pPr>
              <w:rPr>
                <w:rFonts w:ascii="Comic Sans MS" w:hAnsi="Comic Sans MS"/>
                <w:color w:val="D71190"/>
                <w:sz w:val="24"/>
                <w:szCs w:val="24"/>
              </w:rPr>
            </w:pPr>
            <w:r w:rsidRPr="005E5A0C">
              <w:rPr>
                <w:rFonts w:ascii="Comic Sans MS" w:hAnsi="Comic Sans MS"/>
                <w:color w:val="D71190"/>
                <w:sz w:val="24"/>
                <w:szCs w:val="24"/>
              </w:rPr>
              <w:t>Experiment with construct and join recycled, natural and man-made materials.</w:t>
            </w:r>
          </w:p>
          <w:p w14:paraId="6434EEF1" w14:textId="6D2655A1" w:rsidR="00404564" w:rsidRPr="00811CC8" w:rsidRDefault="00404564" w:rsidP="00404564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5E5A0C">
              <w:rPr>
                <w:rFonts w:ascii="Comic Sans MS" w:hAnsi="Comic Sans MS"/>
                <w:color w:val="D71190"/>
                <w:sz w:val="24"/>
                <w:szCs w:val="24"/>
              </w:rPr>
              <w:t>Explore shape and form.</w:t>
            </w:r>
          </w:p>
        </w:tc>
        <w:tc>
          <w:tcPr>
            <w:tcW w:w="4253" w:type="dxa"/>
          </w:tcPr>
          <w:p w14:paraId="60155FCB" w14:textId="10560651" w:rsidR="00404564" w:rsidRDefault="00404564" w:rsidP="0040456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Cross Stitch</w:t>
            </w:r>
          </w:p>
          <w:p w14:paraId="248EBB07" w14:textId="12A9BAB6" w:rsidR="00404564" w:rsidRDefault="00404564" w:rsidP="00404564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Develop their own design criteria.</w:t>
            </w:r>
          </w:p>
          <w:p w14:paraId="146C9051" w14:textId="4D183843" w:rsidR="00404564" w:rsidRDefault="00404564" w:rsidP="00404564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Create simple patterns.</w:t>
            </w:r>
          </w:p>
          <w:p w14:paraId="738C7E0D" w14:textId="466B7C5C" w:rsidR="00404564" w:rsidRPr="005E5A0C" w:rsidRDefault="00404564" w:rsidP="00404564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5E5A0C">
              <w:rPr>
                <w:rFonts w:ascii="Comic Sans MS" w:hAnsi="Comic Sans MS"/>
                <w:color w:val="00B050"/>
                <w:sz w:val="24"/>
                <w:szCs w:val="24"/>
              </w:rPr>
              <w:t xml:space="preserve">Use a variety of techniques </w:t>
            </w:r>
            <w:proofErr w:type="spellStart"/>
            <w:r w:rsidRPr="005E5A0C">
              <w:rPr>
                <w:rFonts w:ascii="Comic Sans MS" w:hAnsi="Comic Sans MS"/>
                <w:color w:val="00B050"/>
                <w:sz w:val="24"/>
                <w:szCs w:val="24"/>
              </w:rPr>
              <w:t>inc</w:t>
            </w:r>
            <w:proofErr w:type="spellEnd"/>
            <w:r w:rsidRPr="005E5A0C">
              <w:rPr>
                <w:rFonts w:ascii="Comic Sans MS" w:hAnsi="Comic Sans MS"/>
                <w:color w:val="00B050"/>
                <w:sz w:val="24"/>
                <w:szCs w:val="24"/>
              </w:rPr>
              <w:t xml:space="preserve"> weaving,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French knitting, tie-dying,</w:t>
            </w:r>
            <w:r w:rsidRPr="005E5A0C">
              <w:rPr>
                <w:rFonts w:ascii="Comic Sans MS" w:hAnsi="Comic Sans MS"/>
                <w:color w:val="00B050"/>
                <w:sz w:val="24"/>
                <w:szCs w:val="24"/>
              </w:rPr>
              <w:t xml:space="preserve"> fabric crayons, sewing and </w:t>
            </w:r>
            <w:proofErr w:type="spellStart"/>
            <w:r w:rsidRPr="005E5A0C">
              <w:rPr>
                <w:rFonts w:ascii="Comic Sans MS" w:hAnsi="Comic Sans MS"/>
                <w:color w:val="00B050"/>
                <w:sz w:val="24"/>
                <w:szCs w:val="24"/>
              </w:rPr>
              <w:t>Binca</w:t>
            </w:r>
            <w:proofErr w:type="spellEnd"/>
            <w:r w:rsidRPr="005E5A0C">
              <w:rPr>
                <w:rFonts w:ascii="Comic Sans MS" w:hAnsi="Comic Sans MS"/>
                <w:color w:val="00B050"/>
                <w:sz w:val="24"/>
                <w:szCs w:val="24"/>
              </w:rPr>
              <w:t>.</w:t>
            </w:r>
          </w:p>
          <w:p w14:paraId="6FCC9CC0" w14:textId="27B5CA15" w:rsidR="00404564" w:rsidRDefault="00404564" w:rsidP="00404564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Create a textured collage from a variety of media.</w:t>
            </w:r>
          </w:p>
          <w:p w14:paraId="04163C9B" w14:textId="65B3401E" w:rsidR="00404564" w:rsidRDefault="00404564" w:rsidP="00404564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Make a simple mosaic.</w:t>
            </w:r>
          </w:p>
          <w:p w14:paraId="28AFBB22" w14:textId="75780998" w:rsidR="00404564" w:rsidRPr="005E5A0C" w:rsidRDefault="00404564" w:rsidP="00404564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Stitch, knot and use other manipulative skills.</w:t>
            </w:r>
          </w:p>
          <w:p w14:paraId="387AF7C1" w14:textId="77777777" w:rsidR="00404564" w:rsidRDefault="00404564" w:rsidP="00404564">
            <w:pPr>
              <w:rPr>
                <w:rFonts w:ascii="Comic Sans MS" w:hAnsi="Comic Sans MS"/>
                <w:bCs/>
                <w:color w:val="00B050"/>
                <w:sz w:val="24"/>
                <w:szCs w:val="24"/>
              </w:rPr>
            </w:pPr>
            <w:r w:rsidRPr="005613F7">
              <w:rPr>
                <w:rFonts w:ascii="Comic Sans MS" w:hAnsi="Comic Sans MS"/>
                <w:bCs/>
                <w:color w:val="00B050"/>
                <w:sz w:val="24"/>
                <w:szCs w:val="24"/>
              </w:rPr>
              <w:lastRenderedPageBreak/>
              <w:t>Yr3: Name the tools and materials they have used.</w:t>
            </w:r>
          </w:p>
          <w:p w14:paraId="5DBF85F7" w14:textId="726D6FAE" w:rsidR="00404564" w:rsidRPr="00811CC8" w:rsidRDefault="00404564" w:rsidP="00404564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B050"/>
                <w:sz w:val="24"/>
                <w:szCs w:val="24"/>
              </w:rPr>
              <w:t xml:space="preserve">Develop skills in stitching, cutting and </w:t>
            </w:r>
            <w:proofErr w:type="spellStart"/>
            <w:r>
              <w:rPr>
                <w:rFonts w:ascii="Comic Sans MS" w:hAnsi="Comic Sans MS"/>
                <w:bCs/>
                <w:color w:val="00B050"/>
                <w:sz w:val="24"/>
                <w:szCs w:val="24"/>
              </w:rPr>
              <w:t>joinging</w:t>
            </w:r>
            <w:proofErr w:type="spellEnd"/>
            <w:r>
              <w:rPr>
                <w:rFonts w:ascii="Comic Sans MS" w:hAnsi="Comic Sans MS"/>
                <w:bCs/>
                <w:color w:val="00B050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4CCD0966" w14:textId="025CDF7E" w:rsidR="00404564" w:rsidRDefault="00404564" w:rsidP="0040456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Sensational Salad</w:t>
            </w:r>
          </w:p>
          <w:p w14:paraId="22AB72D3" w14:textId="77777777" w:rsidR="00404564" w:rsidRDefault="00404564" w:rsidP="004045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use the basic principles of a healthy and varied diet to prepare dishes.</w:t>
            </w:r>
          </w:p>
          <w:p w14:paraId="2660CE43" w14:textId="2F71583D" w:rsidR="00404564" w:rsidRDefault="00404564" w:rsidP="004045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understand where food comes from – that some is grown and some is caught.</w:t>
            </w:r>
          </w:p>
          <w:p w14:paraId="45FB6A3F" w14:textId="77777777" w:rsidR="00404564" w:rsidRDefault="00404564" w:rsidP="004045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follow a simple recipe with some guidance.</w:t>
            </w:r>
          </w:p>
          <w:p w14:paraId="0A440486" w14:textId="77777777" w:rsidR="00404564" w:rsidRDefault="00404564" w:rsidP="004045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use measuring spoons, zesters and juicers to prepare dishes.</w:t>
            </w:r>
          </w:p>
          <w:p w14:paraId="6AD5B05C" w14:textId="4880A4ED" w:rsidR="00404564" w:rsidRDefault="00404564" w:rsidP="004045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To begin to understand and apply the principles of a healthy and varied diet.</w:t>
            </w:r>
          </w:p>
          <w:p w14:paraId="4314D3FE" w14:textId="01894D69" w:rsidR="00404564" w:rsidRPr="00721F7B" w:rsidRDefault="00404564" w:rsidP="004045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To understand seasonality and know where and how a variety of ingredients are grown, reared, caught and processed.</w:t>
            </w:r>
          </w:p>
          <w:p w14:paraId="17833C95" w14:textId="40F56EE1" w:rsidR="00404564" w:rsidRPr="00811CC8" w:rsidRDefault="00404564" w:rsidP="00404564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404564" w14:paraId="6994363C" w14:textId="77777777" w:rsidTr="000127C9">
        <w:tc>
          <w:tcPr>
            <w:tcW w:w="1384" w:type="dxa"/>
          </w:tcPr>
          <w:p w14:paraId="2E7AEB6B" w14:textId="77777777" w:rsidR="00404564" w:rsidRDefault="00404564" w:rsidP="004045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81" w:type="dxa"/>
          </w:tcPr>
          <w:p w14:paraId="1865D6C4" w14:textId="77777777" w:rsidR="00404564" w:rsidRPr="000127C9" w:rsidRDefault="00404564" w:rsidP="00404564">
            <w:pPr>
              <w:rPr>
                <w:rFonts w:ascii="Comic Sans MS" w:hAnsi="Comic Sans MS"/>
                <w:color w:val="385623" w:themeColor="accent6" w:themeShade="80"/>
                <w:sz w:val="20"/>
                <w:szCs w:val="20"/>
              </w:rPr>
            </w:pPr>
            <w:r w:rsidRPr="000127C9">
              <w:rPr>
                <w:rFonts w:ascii="Comic Sans MS" w:hAnsi="Comic Sans MS"/>
                <w:color w:val="385623" w:themeColor="accent6" w:themeShade="80"/>
                <w:sz w:val="20"/>
                <w:szCs w:val="20"/>
              </w:rPr>
              <w:t>DESIGN</w:t>
            </w:r>
          </w:p>
          <w:p w14:paraId="37B96623" w14:textId="77777777" w:rsidR="00404564" w:rsidRPr="000127C9" w:rsidRDefault="00404564" w:rsidP="00404564">
            <w:pPr>
              <w:rPr>
                <w:rFonts w:ascii="Comic Sans MS" w:hAnsi="Comic Sans MS"/>
                <w:color w:val="385623" w:themeColor="accent6" w:themeShade="80"/>
                <w:sz w:val="20"/>
                <w:szCs w:val="20"/>
              </w:rPr>
            </w:pPr>
            <w:r w:rsidRPr="000127C9">
              <w:rPr>
                <w:rFonts w:ascii="Comic Sans MS" w:hAnsi="Comic Sans MS"/>
                <w:color w:val="385623" w:themeColor="accent6" w:themeShade="80"/>
                <w:sz w:val="20"/>
                <w:szCs w:val="20"/>
              </w:rPr>
              <w:t>Use research and develop design criteria to inform the design of innovative, functional, appealing products that are fit for purpose, aimed at particular groups or individuals.</w:t>
            </w:r>
          </w:p>
          <w:p w14:paraId="3CA627E6" w14:textId="498345A8" w:rsidR="00404564" w:rsidRPr="000127C9" w:rsidRDefault="00404564" w:rsidP="0040456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127C9">
              <w:rPr>
                <w:rFonts w:ascii="Comic Sans MS" w:hAnsi="Comic Sans MS"/>
                <w:color w:val="385623" w:themeColor="accent6" w:themeShade="80"/>
                <w:sz w:val="20"/>
                <w:szCs w:val="20"/>
              </w:rPr>
              <w:t>Generate, develop and model and communicate their ideas through discussion, annotated sketches, cross-sectional and exploded diagrams, prototypes, pattern pieces and computer aided design.</w:t>
            </w:r>
          </w:p>
        </w:tc>
        <w:tc>
          <w:tcPr>
            <w:tcW w:w="4253" w:type="dxa"/>
          </w:tcPr>
          <w:p w14:paraId="390E74E2" w14:textId="77777777" w:rsidR="00404564" w:rsidRPr="000127C9" w:rsidRDefault="00404564" w:rsidP="00404564">
            <w:pPr>
              <w:rPr>
                <w:rFonts w:ascii="Comic Sans MS" w:hAnsi="Comic Sans MS"/>
                <w:color w:val="385623" w:themeColor="accent6" w:themeShade="80"/>
                <w:sz w:val="20"/>
                <w:szCs w:val="20"/>
              </w:rPr>
            </w:pPr>
            <w:r w:rsidRPr="000127C9">
              <w:rPr>
                <w:rFonts w:ascii="Comic Sans MS" w:hAnsi="Comic Sans MS"/>
                <w:color w:val="385623" w:themeColor="accent6" w:themeShade="80"/>
                <w:sz w:val="20"/>
                <w:szCs w:val="20"/>
              </w:rPr>
              <w:t>MAKE</w:t>
            </w:r>
          </w:p>
          <w:p w14:paraId="6273458A" w14:textId="6A2B7075" w:rsidR="00404564" w:rsidRPr="000127C9" w:rsidRDefault="00404564" w:rsidP="00404564">
            <w:pPr>
              <w:rPr>
                <w:rFonts w:ascii="Comic Sans MS" w:hAnsi="Comic Sans MS"/>
                <w:color w:val="385623" w:themeColor="accent6" w:themeShade="80"/>
                <w:sz w:val="20"/>
                <w:szCs w:val="20"/>
              </w:rPr>
            </w:pPr>
            <w:r w:rsidRPr="000127C9">
              <w:rPr>
                <w:rFonts w:ascii="Comic Sans MS" w:hAnsi="Comic Sans MS"/>
                <w:color w:val="385623" w:themeColor="accent6" w:themeShade="80"/>
                <w:sz w:val="20"/>
                <w:szCs w:val="20"/>
              </w:rPr>
              <w:t>Select from and use a wider range of tools and equipment to perform practical tasks (for example cutting, shaping, joining, and finishing) accurately.</w:t>
            </w:r>
          </w:p>
          <w:p w14:paraId="1F863B2E" w14:textId="088B06DD" w:rsidR="00404564" w:rsidRPr="000127C9" w:rsidRDefault="00404564" w:rsidP="00404564">
            <w:pPr>
              <w:rPr>
                <w:rFonts w:ascii="Comic Sans MS" w:hAnsi="Comic Sans MS"/>
                <w:color w:val="385623" w:themeColor="accent6" w:themeShade="80"/>
                <w:sz w:val="20"/>
                <w:szCs w:val="20"/>
              </w:rPr>
            </w:pPr>
            <w:r w:rsidRPr="000127C9">
              <w:rPr>
                <w:rFonts w:ascii="Comic Sans MS" w:hAnsi="Comic Sans MS"/>
                <w:color w:val="385623" w:themeColor="accent6" w:themeShade="80"/>
                <w:sz w:val="20"/>
                <w:szCs w:val="20"/>
              </w:rPr>
              <w:t>Select from and use a wider range of materials and components, including construction materials, textiles and ingredients – based on function and aesthetic.</w:t>
            </w:r>
          </w:p>
          <w:p w14:paraId="4D557157" w14:textId="01C44AB9" w:rsidR="00404564" w:rsidRPr="000127C9" w:rsidRDefault="00404564" w:rsidP="0040456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649" w:type="dxa"/>
          </w:tcPr>
          <w:p w14:paraId="6E3F3EFF" w14:textId="77777777" w:rsidR="00404564" w:rsidRPr="000127C9" w:rsidRDefault="00404564" w:rsidP="00404564">
            <w:pPr>
              <w:rPr>
                <w:rFonts w:ascii="Comic Sans MS" w:hAnsi="Comic Sans MS"/>
                <w:color w:val="385623" w:themeColor="accent6" w:themeShade="80"/>
                <w:sz w:val="20"/>
                <w:szCs w:val="20"/>
              </w:rPr>
            </w:pPr>
            <w:r w:rsidRPr="000127C9">
              <w:rPr>
                <w:rFonts w:ascii="Comic Sans MS" w:hAnsi="Comic Sans MS"/>
                <w:color w:val="385623" w:themeColor="accent6" w:themeShade="80"/>
                <w:sz w:val="20"/>
                <w:szCs w:val="20"/>
              </w:rPr>
              <w:t>EVALUATE</w:t>
            </w:r>
          </w:p>
          <w:p w14:paraId="07809B61" w14:textId="77777777" w:rsidR="00404564" w:rsidRPr="000127C9" w:rsidRDefault="00404564" w:rsidP="00404564">
            <w:pPr>
              <w:rPr>
                <w:rFonts w:ascii="Comic Sans MS" w:hAnsi="Comic Sans MS"/>
                <w:bCs/>
                <w:color w:val="385623" w:themeColor="accent6" w:themeShade="80"/>
                <w:sz w:val="20"/>
                <w:szCs w:val="20"/>
              </w:rPr>
            </w:pPr>
            <w:r w:rsidRPr="000127C9">
              <w:rPr>
                <w:rFonts w:ascii="Comic Sans MS" w:hAnsi="Comic Sans MS"/>
                <w:bCs/>
                <w:color w:val="385623" w:themeColor="accent6" w:themeShade="80"/>
                <w:sz w:val="20"/>
                <w:szCs w:val="20"/>
              </w:rPr>
              <w:t>Investigate and analyse a range of existing products.</w:t>
            </w:r>
          </w:p>
          <w:p w14:paraId="23844CA9" w14:textId="77777777" w:rsidR="00404564" w:rsidRPr="000127C9" w:rsidRDefault="00404564" w:rsidP="00404564">
            <w:pPr>
              <w:rPr>
                <w:rFonts w:ascii="Comic Sans MS" w:hAnsi="Comic Sans MS"/>
                <w:bCs/>
                <w:color w:val="385623" w:themeColor="accent6" w:themeShade="80"/>
                <w:sz w:val="20"/>
                <w:szCs w:val="20"/>
              </w:rPr>
            </w:pPr>
            <w:r w:rsidRPr="000127C9">
              <w:rPr>
                <w:rFonts w:ascii="Comic Sans MS" w:hAnsi="Comic Sans MS"/>
                <w:bCs/>
                <w:color w:val="385623" w:themeColor="accent6" w:themeShade="80"/>
                <w:sz w:val="20"/>
                <w:szCs w:val="20"/>
              </w:rPr>
              <w:t>Evaluate their ideas and products against their own design criteria and consider the views of others to improve their work.</w:t>
            </w:r>
          </w:p>
          <w:p w14:paraId="61EA0379" w14:textId="3744F871" w:rsidR="00404564" w:rsidRPr="000127C9" w:rsidRDefault="00404564" w:rsidP="0040456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0127C9">
              <w:rPr>
                <w:rFonts w:ascii="Comic Sans MS" w:hAnsi="Comic Sans MS"/>
                <w:bCs/>
                <w:color w:val="385623" w:themeColor="accent6" w:themeShade="80"/>
                <w:sz w:val="20"/>
                <w:szCs w:val="20"/>
              </w:rPr>
              <w:t>Understand how key events and individuals in design and technology have helped shape the world.</w:t>
            </w:r>
          </w:p>
        </w:tc>
      </w:tr>
      <w:tr w:rsidR="00404564" w14:paraId="413DDE7B" w14:textId="77777777" w:rsidTr="00542BE2">
        <w:tc>
          <w:tcPr>
            <w:tcW w:w="14567" w:type="dxa"/>
            <w:gridSpan w:val="4"/>
          </w:tcPr>
          <w:p w14:paraId="7C115D86" w14:textId="5D3FEE2D" w:rsidR="00404564" w:rsidRPr="00542BE2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>TECHNICAL KNOWLEDGE: Apply their understanding on how to reinforce &amp; strengthen structures; understand and use mechanical systems and electrical systems in their products; apply their understanding of computing to program their product.</w:t>
            </w:r>
          </w:p>
        </w:tc>
      </w:tr>
      <w:tr w:rsidR="00404564" w14:paraId="41909279" w14:textId="77777777" w:rsidTr="00542BE2">
        <w:tc>
          <w:tcPr>
            <w:tcW w:w="14567" w:type="dxa"/>
            <w:gridSpan w:val="4"/>
          </w:tcPr>
          <w:p w14:paraId="7D9112F1" w14:textId="77777777" w:rsidR="00404564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</w:p>
        </w:tc>
      </w:tr>
      <w:tr w:rsidR="00404564" w14:paraId="7F815120" w14:textId="77777777" w:rsidTr="000127C9">
        <w:tc>
          <w:tcPr>
            <w:tcW w:w="1384" w:type="dxa"/>
          </w:tcPr>
          <w:p w14:paraId="4B93410F" w14:textId="111597C9" w:rsidR="00404564" w:rsidRPr="00730B21" w:rsidRDefault="00404564" w:rsidP="004045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4/ 5</w:t>
            </w:r>
          </w:p>
        </w:tc>
        <w:tc>
          <w:tcPr>
            <w:tcW w:w="4281" w:type="dxa"/>
          </w:tcPr>
          <w:p w14:paraId="1C0DFB6B" w14:textId="4E30475F" w:rsidR="00404564" w:rsidRDefault="00404564" w:rsidP="0040456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Stone Age House</w:t>
            </w:r>
          </w:p>
          <w:p w14:paraId="1D67913F" w14:textId="77777777" w:rsidR="00404564" w:rsidRDefault="00404564" w:rsidP="00404564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To test materials</w:t>
            </w:r>
          </w:p>
          <w:p w14:paraId="291C42C9" w14:textId="77777777" w:rsidR="00404564" w:rsidRDefault="00404564" w:rsidP="00404564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To identify areas which need to be strengthened and reinforced using different materials, tools and techniques.</w:t>
            </w:r>
          </w:p>
          <w:p w14:paraId="7ECE2E2C" w14:textId="7E2E4EF8" w:rsidR="00404564" w:rsidRDefault="00404564" w:rsidP="00404564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MAKE: To make a Stone Age House – selecting tools and materials.</w:t>
            </w:r>
          </w:p>
          <w:p w14:paraId="75B6780A" w14:textId="63450C5B" w:rsidR="00404564" w:rsidRDefault="00404564" w:rsidP="00404564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DESIGN: Research, design and research houses.</w:t>
            </w:r>
          </w:p>
          <w:p w14:paraId="6B33CA5E" w14:textId="4A5FE1BD" w:rsidR="00404564" w:rsidRPr="00BF7468" w:rsidRDefault="00404564" w:rsidP="00404564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EVALUATE: suggest improvements.</w:t>
            </w:r>
          </w:p>
        </w:tc>
        <w:tc>
          <w:tcPr>
            <w:tcW w:w="4253" w:type="dxa"/>
          </w:tcPr>
          <w:p w14:paraId="6ED057E5" w14:textId="143C47EB" w:rsidR="00404564" w:rsidRDefault="00404564" w:rsidP="0040456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Masks</w:t>
            </w:r>
          </w:p>
          <w:p w14:paraId="6CF67B75" w14:textId="77777777" w:rsidR="00404564" w:rsidRDefault="00404564" w:rsidP="00404564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Research and develop design criteria.</w:t>
            </w:r>
          </w:p>
          <w:p w14:paraId="794E19FE" w14:textId="7D0C4A5A" w:rsidR="00404564" w:rsidRDefault="00404564" w:rsidP="00404564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DESIGN: and create a mask from paper and clay – materials fit for purpose.</w:t>
            </w:r>
          </w:p>
          <w:p w14:paraId="38143A5B" w14:textId="77777777" w:rsidR="00404564" w:rsidRDefault="00404564" w:rsidP="00404564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EVALUATE: design processes.</w:t>
            </w:r>
          </w:p>
          <w:p w14:paraId="3CE763E5" w14:textId="7EA253A3" w:rsidR="00404564" w:rsidRPr="00BF7468" w:rsidRDefault="00404564" w:rsidP="00404564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Consider views of others to improve work.</w:t>
            </w:r>
          </w:p>
        </w:tc>
        <w:tc>
          <w:tcPr>
            <w:tcW w:w="4649" w:type="dxa"/>
          </w:tcPr>
          <w:p w14:paraId="10884C70" w14:textId="1AB0067E" w:rsidR="00404564" w:rsidRPr="00D63F21" w:rsidRDefault="00404564" w:rsidP="00404564">
            <w:pPr>
              <w:spacing w:after="160" w:line="259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63F21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Cross Stitch</w:t>
            </w: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 (card)</w:t>
            </w:r>
          </w:p>
          <w:p w14:paraId="3F4DD473" w14:textId="77777777" w:rsidR="00404564" w:rsidRDefault="00404564" w:rsidP="00404564">
            <w:pPr>
              <w:spacing w:after="160" w:line="259" w:lineRule="auto"/>
              <w:rPr>
                <w:rFonts w:ascii="Comic Sans MS" w:eastAsia="Calibri" w:hAnsi="Comic Sans MS" w:cs="Times New Roman"/>
                <w:color w:val="00B050"/>
                <w:sz w:val="24"/>
                <w:szCs w:val="24"/>
              </w:rPr>
            </w:pPr>
            <w:r w:rsidRPr="00D63F21">
              <w:rPr>
                <w:rFonts w:ascii="Comic Sans MS" w:eastAsia="Calibri" w:hAnsi="Comic Sans MS" w:cs="Times New Roman"/>
                <w:color w:val="00B050"/>
                <w:sz w:val="24"/>
                <w:szCs w:val="24"/>
              </w:rPr>
              <w:t>Develop their own design criteria.</w:t>
            </w:r>
            <w:r>
              <w:rPr>
                <w:rFonts w:ascii="Comic Sans MS" w:eastAsia="Calibri" w:hAnsi="Comic Sans MS" w:cs="Times New Roman"/>
                <w:color w:val="00B050"/>
                <w:sz w:val="24"/>
                <w:szCs w:val="24"/>
              </w:rPr>
              <w:t xml:space="preserve">    Combine skills more readily.           Choose textiles as a means of extending work.                                Refine and alter ideas and explain choices, using art vocabulary.           Use vocabulary based on visual and tactile elements.                                   Join fabrics in different ways including stitching.                                          </w:t>
            </w:r>
            <w:proofErr w:type="gramStart"/>
            <w:r>
              <w:rPr>
                <w:rFonts w:ascii="Comic Sans MS" w:eastAsia="Calibri" w:hAnsi="Comic Sans MS" w:cs="Times New Roman"/>
                <w:color w:val="00B050"/>
                <w:sz w:val="24"/>
                <w:szCs w:val="24"/>
              </w:rPr>
              <w:t>Use  different</w:t>
            </w:r>
            <w:proofErr w:type="gramEnd"/>
            <w:r>
              <w:rPr>
                <w:rFonts w:ascii="Comic Sans MS" w:eastAsia="Calibri" w:hAnsi="Comic Sans MS" w:cs="Times New Roman"/>
                <w:color w:val="00B050"/>
                <w:sz w:val="24"/>
                <w:szCs w:val="24"/>
              </w:rPr>
              <w:t xml:space="preserve"> grades and uses of </w:t>
            </w:r>
            <w:r>
              <w:rPr>
                <w:rFonts w:ascii="Comic Sans MS" w:eastAsia="Calibri" w:hAnsi="Comic Sans MS" w:cs="Times New Roman"/>
                <w:color w:val="00B050"/>
                <w:sz w:val="24"/>
                <w:szCs w:val="24"/>
              </w:rPr>
              <w:lastRenderedPageBreak/>
              <w:t>thread and needles.                               Extend their work within a specified technique.</w:t>
            </w:r>
          </w:p>
          <w:p w14:paraId="5D208A06" w14:textId="6AF7EF00" w:rsidR="00404564" w:rsidRPr="00D63F21" w:rsidRDefault="00404564" w:rsidP="00404564">
            <w:pPr>
              <w:spacing w:after="160" w:line="259" w:lineRule="auto"/>
              <w:rPr>
                <w:rFonts w:ascii="Comic Sans MS" w:eastAsia="Calibri" w:hAnsi="Comic Sans MS" w:cs="Times New Roman"/>
                <w:color w:val="00B050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color w:val="00B050"/>
                <w:sz w:val="24"/>
                <w:szCs w:val="24"/>
              </w:rPr>
              <w:t xml:space="preserve">DESIGN:  a card or calendar – look at other examples.                            MAKE: Make a calendar or card, fit for purpose.                                             EVALUATE: Suggest improvements.                                                         </w:t>
            </w:r>
          </w:p>
          <w:p w14:paraId="13F029D3" w14:textId="5B709550" w:rsidR="00404564" w:rsidRPr="00BF7468" w:rsidRDefault="00404564" w:rsidP="00404564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</w:p>
        </w:tc>
      </w:tr>
      <w:tr w:rsidR="00404564" w14:paraId="43708C60" w14:textId="77777777" w:rsidTr="000127C9">
        <w:tc>
          <w:tcPr>
            <w:tcW w:w="1384" w:type="dxa"/>
          </w:tcPr>
          <w:p w14:paraId="1BFDD339" w14:textId="6147BAE6" w:rsidR="00404564" w:rsidRDefault="00404564" w:rsidP="004045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81" w:type="dxa"/>
          </w:tcPr>
          <w:p w14:paraId="787A3DFC" w14:textId="77777777" w:rsidR="00404564" w:rsidRPr="00542BE2" w:rsidRDefault="00404564" w:rsidP="00404564">
            <w:pPr>
              <w:rPr>
                <w:rFonts w:ascii="Comic Sans MS" w:hAnsi="Comic Sans MS"/>
                <w:color w:val="385623" w:themeColor="accent6" w:themeShade="80"/>
              </w:rPr>
            </w:pPr>
            <w:r w:rsidRPr="00542BE2">
              <w:rPr>
                <w:rFonts w:ascii="Comic Sans MS" w:hAnsi="Comic Sans MS"/>
                <w:color w:val="385623" w:themeColor="accent6" w:themeShade="80"/>
              </w:rPr>
              <w:t>DESIGN</w:t>
            </w:r>
          </w:p>
          <w:p w14:paraId="04A8ECD4" w14:textId="77777777" w:rsidR="00404564" w:rsidRPr="00542BE2" w:rsidRDefault="00404564" w:rsidP="00404564">
            <w:pPr>
              <w:rPr>
                <w:rFonts w:ascii="Comic Sans MS" w:hAnsi="Comic Sans MS"/>
                <w:color w:val="385623" w:themeColor="accent6" w:themeShade="80"/>
              </w:rPr>
            </w:pPr>
            <w:r w:rsidRPr="00542BE2">
              <w:rPr>
                <w:rFonts w:ascii="Comic Sans MS" w:hAnsi="Comic Sans MS"/>
                <w:color w:val="385623" w:themeColor="accent6" w:themeShade="80"/>
              </w:rPr>
              <w:t>Use research and develop design criteria to inform the design of innovative, functional, appealing products that are fit for purpose, aimed at particular groups or individuals.</w:t>
            </w:r>
          </w:p>
          <w:p w14:paraId="739CFC68" w14:textId="5F92334A" w:rsidR="00404564" w:rsidRPr="00E40C00" w:rsidRDefault="00404564" w:rsidP="0040456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42BE2">
              <w:rPr>
                <w:rFonts w:ascii="Comic Sans MS" w:hAnsi="Comic Sans MS"/>
                <w:color w:val="385623" w:themeColor="accent6" w:themeShade="80"/>
              </w:rPr>
              <w:t>Generate, develop and model and communicate their ideas through discussion, annotated sketches, cross-sectional and exploded diagrams, prototypes, pattern pieces and computer aided design.</w:t>
            </w:r>
          </w:p>
        </w:tc>
        <w:tc>
          <w:tcPr>
            <w:tcW w:w="4253" w:type="dxa"/>
          </w:tcPr>
          <w:p w14:paraId="06C69985" w14:textId="77777777" w:rsidR="00404564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>MAKE</w:t>
            </w:r>
          </w:p>
          <w:p w14:paraId="0BFC2B8E" w14:textId="77777777" w:rsidR="00404564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>Select from and use a wider range of tools and equipment to perform practical tasks (for example cutting, shaping, joining, and finishing) accurately.</w:t>
            </w:r>
          </w:p>
          <w:p w14:paraId="641FAED1" w14:textId="2BCE5BAC" w:rsidR="00404564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>Select from and use a wider range of materials and components, including construction materials, textiles and ingredients – based on function and aesthetic.</w:t>
            </w:r>
          </w:p>
          <w:p w14:paraId="688C25A7" w14:textId="77777777" w:rsidR="00404564" w:rsidRPr="00085E6D" w:rsidRDefault="00404564" w:rsidP="0040456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2E8265AA" w14:textId="77777777" w:rsidR="00404564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>EVALUATE</w:t>
            </w:r>
          </w:p>
          <w:p w14:paraId="5B82E726" w14:textId="77777777" w:rsidR="00404564" w:rsidRDefault="00404564" w:rsidP="00404564">
            <w:pPr>
              <w:rPr>
                <w:rFonts w:ascii="Comic Sans MS" w:hAnsi="Comic Sans MS"/>
                <w:bCs/>
                <w:color w:val="385623" w:themeColor="accent6" w:themeShade="80"/>
                <w:sz w:val="24"/>
                <w:szCs w:val="24"/>
              </w:rPr>
            </w:pPr>
            <w:r w:rsidRPr="00542BE2">
              <w:rPr>
                <w:rFonts w:ascii="Comic Sans MS" w:hAnsi="Comic Sans MS"/>
                <w:bCs/>
                <w:color w:val="385623" w:themeColor="accent6" w:themeShade="80"/>
                <w:sz w:val="24"/>
                <w:szCs w:val="24"/>
              </w:rPr>
              <w:t>Investigate and analyse a range of existing products.</w:t>
            </w:r>
          </w:p>
          <w:p w14:paraId="47EA8614" w14:textId="77777777" w:rsidR="00404564" w:rsidRDefault="00404564" w:rsidP="00404564">
            <w:pPr>
              <w:rPr>
                <w:rFonts w:ascii="Comic Sans MS" w:hAnsi="Comic Sans MS"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385623" w:themeColor="accent6" w:themeShade="80"/>
                <w:sz w:val="24"/>
                <w:szCs w:val="24"/>
              </w:rPr>
              <w:t>Evaluate their ideas and products against their own design criteria and consider the views of others to improve their work.</w:t>
            </w:r>
          </w:p>
          <w:p w14:paraId="638D6BE1" w14:textId="0B268EFA" w:rsidR="00404564" w:rsidRPr="00085E6D" w:rsidRDefault="00404564" w:rsidP="0040456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385623" w:themeColor="accent6" w:themeShade="80"/>
                <w:sz w:val="24"/>
                <w:szCs w:val="24"/>
              </w:rPr>
              <w:t>Understand how key events and individuals in design and technology have helped shape the world.</w:t>
            </w:r>
          </w:p>
        </w:tc>
      </w:tr>
      <w:tr w:rsidR="00404564" w14:paraId="2167AEED" w14:textId="77777777" w:rsidTr="0018185D">
        <w:tc>
          <w:tcPr>
            <w:tcW w:w="14567" w:type="dxa"/>
            <w:gridSpan w:val="4"/>
          </w:tcPr>
          <w:p w14:paraId="5752321B" w14:textId="77777777" w:rsidR="00404564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  <w:r w:rsidRPr="00F017BB"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>TECHNICAL KNOWLEDGE: Apply their understanding on how to reinforce &amp; strengthen structures; understand and use mechanical systems and electrical systems in their products; apply their understanding of computing to program their product.</w:t>
            </w:r>
          </w:p>
          <w:p w14:paraId="519DE132" w14:textId="77777777" w:rsidR="00404564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</w:p>
          <w:p w14:paraId="5E0282FB" w14:textId="4AD1119F" w:rsidR="00404564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</w:p>
        </w:tc>
      </w:tr>
      <w:tr w:rsidR="00404564" w14:paraId="4BCF3B4B" w14:textId="77777777" w:rsidTr="000127C9">
        <w:tc>
          <w:tcPr>
            <w:tcW w:w="1384" w:type="dxa"/>
          </w:tcPr>
          <w:p w14:paraId="1F1231C9" w14:textId="58BCB409" w:rsidR="00404564" w:rsidRPr="00730B21" w:rsidRDefault="00404564" w:rsidP="004045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5/6</w:t>
            </w:r>
          </w:p>
        </w:tc>
        <w:tc>
          <w:tcPr>
            <w:tcW w:w="4281" w:type="dxa"/>
          </w:tcPr>
          <w:p w14:paraId="7A7107B0" w14:textId="40EB2775" w:rsidR="00404564" w:rsidRDefault="00404564" w:rsidP="0040456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Cushions</w:t>
            </w:r>
          </w:p>
          <w:p w14:paraId="7E11EAAE" w14:textId="21FA3EBA" w:rsidR="00404564" w:rsidRDefault="00404564" w:rsidP="00404564">
            <w:pPr>
              <w:rPr>
                <w:rFonts w:ascii="Comic Sans MS" w:hAnsi="Comic Sans MS"/>
                <w:color w:val="385623" w:themeColor="accent6" w:themeShade="80"/>
              </w:rPr>
            </w:pPr>
            <w:r w:rsidRPr="004D11BF"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 xml:space="preserve">DESIGN: use research and develop design criteria to inform </w:t>
            </w:r>
            <w:r w:rsidRPr="00542BE2">
              <w:rPr>
                <w:rFonts w:ascii="Comic Sans MS" w:hAnsi="Comic Sans MS"/>
                <w:color w:val="385623" w:themeColor="accent6" w:themeShade="80"/>
              </w:rPr>
              <w:t xml:space="preserve">the design of innovative, functional, appealing products that are fit for purpose, </w:t>
            </w:r>
            <w:r w:rsidRPr="00542BE2">
              <w:rPr>
                <w:rFonts w:ascii="Comic Sans MS" w:hAnsi="Comic Sans MS"/>
                <w:color w:val="385623" w:themeColor="accent6" w:themeShade="80"/>
              </w:rPr>
              <w:lastRenderedPageBreak/>
              <w:t>aimed at particular groups or individuals.</w:t>
            </w:r>
          </w:p>
          <w:p w14:paraId="1845177A" w14:textId="2DA255C0" w:rsidR="00404564" w:rsidRDefault="00404564" w:rsidP="00404564">
            <w:pPr>
              <w:rPr>
                <w:rFonts w:ascii="Comic Sans MS" w:hAnsi="Comic Sans MS"/>
                <w:color w:val="385623" w:themeColor="accent6" w:themeShade="80"/>
              </w:rPr>
            </w:pPr>
            <w:r w:rsidRPr="00542BE2">
              <w:rPr>
                <w:rFonts w:ascii="Comic Sans MS" w:hAnsi="Comic Sans MS"/>
                <w:color w:val="385623" w:themeColor="accent6" w:themeShade="80"/>
              </w:rPr>
              <w:t>Generate, develop and model and communicate their ideas through discussion, annotated sketches, cross-sectional and exploded diagrams, prototypes, pattern pieces and computer aided design.</w:t>
            </w:r>
          </w:p>
          <w:p w14:paraId="29747740" w14:textId="77777777" w:rsidR="00404564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>MAKE: Select from and use a wider range of tools and equipment to perform practical tasks (for example cutting, shaping, joining, and finishing) accurately.</w:t>
            </w:r>
          </w:p>
          <w:p w14:paraId="740F9FDF" w14:textId="77777777" w:rsidR="00404564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>Select from and use a wider range of materials and components, including construction materials, textiles and ingredients – based on function and aesthetic.</w:t>
            </w:r>
          </w:p>
          <w:p w14:paraId="6D3F8CBB" w14:textId="77777777" w:rsidR="00404564" w:rsidRDefault="00404564" w:rsidP="00404564">
            <w:pPr>
              <w:rPr>
                <w:rFonts w:ascii="Comic Sans MS" w:hAnsi="Comic Sans MS"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 xml:space="preserve">EVALUATE: </w:t>
            </w:r>
            <w:r w:rsidRPr="00542BE2">
              <w:rPr>
                <w:rFonts w:ascii="Comic Sans MS" w:hAnsi="Comic Sans MS"/>
                <w:bCs/>
                <w:color w:val="385623" w:themeColor="accent6" w:themeShade="80"/>
                <w:sz w:val="24"/>
                <w:szCs w:val="24"/>
              </w:rPr>
              <w:t>Investigate and analyse a range of existing products.</w:t>
            </w:r>
          </w:p>
          <w:p w14:paraId="3A06D600" w14:textId="77777777" w:rsidR="00404564" w:rsidRDefault="00404564" w:rsidP="00404564">
            <w:pPr>
              <w:rPr>
                <w:rFonts w:ascii="Comic Sans MS" w:hAnsi="Comic Sans MS"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385623" w:themeColor="accent6" w:themeShade="80"/>
                <w:sz w:val="24"/>
                <w:szCs w:val="24"/>
              </w:rPr>
              <w:t>Evaluate their ideas and products against their own design criteria and consider the views of others to improve their work.</w:t>
            </w:r>
          </w:p>
          <w:p w14:paraId="180CBAEC" w14:textId="37CFA754" w:rsidR="00404564" w:rsidRPr="004D11BF" w:rsidRDefault="00404564" w:rsidP="004045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141BF30D" w14:textId="77777777" w:rsidR="00404564" w:rsidRDefault="00404564" w:rsidP="0040456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A3985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Cooking</w:t>
            </w:r>
          </w:p>
          <w:p w14:paraId="14BB74D2" w14:textId="77777777" w:rsidR="00404564" w:rsidRPr="009A3985" w:rsidRDefault="00404564" w:rsidP="00404564">
            <w:pPr>
              <w:rPr>
                <w:rFonts w:ascii="Comic Sans MS" w:hAnsi="Comic Sans MS"/>
                <w:sz w:val="24"/>
                <w:szCs w:val="24"/>
              </w:rPr>
            </w:pPr>
            <w:r w:rsidRPr="009A3985">
              <w:rPr>
                <w:rFonts w:ascii="Comic Sans MS" w:hAnsi="Comic Sans MS"/>
                <w:sz w:val="24"/>
                <w:szCs w:val="24"/>
              </w:rPr>
              <w:t>To understand and apply the principles of a healthy and varied diet.</w:t>
            </w:r>
          </w:p>
          <w:p w14:paraId="3B6BAD7A" w14:textId="7D12E3FD" w:rsidR="00404564" w:rsidRPr="009A3985" w:rsidRDefault="00404564" w:rsidP="0040456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A3985">
              <w:rPr>
                <w:rFonts w:ascii="Comic Sans MS" w:hAnsi="Comic Sans MS"/>
                <w:sz w:val="24"/>
                <w:szCs w:val="24"/>
              </w:rPr>
              <w:lastRenderedPageBreak/>
              <w:t>Understand seasonality, and know where and how a variety of ingredients are grown, reared, caught and processed.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14:paraId="76A93048" w14:textId="5C2A5AB4" w:rsidR="00404564" w:rsidRPr="009A3985" w:rsidRDefault="00404564" w:rsidP="00404564">
            <w:pPr>
              <w:rPr>
                <w:rFonts w:ascii="Comic Sans MS" w:hAnsi="Comic Sans MS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385623" w:themeColor="accent6" w:themeShade="80"/>
                <w:sz w:val="24"/>
                <w:szCs w:val="24"/>
              </w:rPr>
              <w:lastRenderedPageBreak/>
              <w:t>Automotive Animals</w:t>
            </w:r>
          </w:p>
          <w:p w14:paraId="2915943A" w14:textId="62DB8049" w:rsidR="00404564" w:rsidRPr="009A3985" w:rsidRDefault="00404564" w:rsidP="00404564">
            <w:pPr>
              <w:rPr>
                <w:rFonts w:ascii="Comic Sans MS" w:hAnsi="Comic Sans MS"/>
                <w:color w:val="385623" w:themeColor="accent6" w:themeShade="80"/>
              </w:rPr>
            </w:pPr>
            <w:r w:rsidRPr="009A3985">
              <w:rPr>
                <w:rFonts w:ascii="Comic Sans MS" w:hAnsi="Comic Sans MS"/>
                <w:color w:val="385623" w:themeColor="accent6" w:themeShade="80"/>
              </w:rPr>
              <w:t xml:space="preserve">DESIGN: Use research and develop design criteria to inform the design of innovative, functional, appealing products that are fit </w:t>
            </w:r>
            <w:r w:rsidRPr="009A3985">
              <w:rPr>
                <w:rFonts w:ascii="Comic Sans MS" w:hAnsi="Comic Sans MS"/>
                <w:color w:val="385623" w:themeColor="accent6" w:themeShade="80"/>
              </w:rPr>
              <w:lastRenderedPageBreak/>
              <w:t>for purpose, aimed at particular groups or individuals.</w:t>
            </w:r>
          </w:p>
          <w:p w14:paraId="2BA5C2A4" w14:textId="77777777" w:rsidR="00404564" w:rsidRPr="009A3985" w:rsidRDefault="00404564" w:rsidP="00404564">
            <w:pPr>
              <w:rPr>
                <w:rFonts w:ascii="Comic Sans MS" w:hAnsi="Comic Sans MS"/>
                <w:color w:val="385623" w:themeColor="accent6" w:themeShade="80"/>
              </w:rPr>
            </w:pPr>
            <w:r w:rsidRPr="009A3985">
              <w:rPr>
                <w:rFonts w:ascii="Comic Sans MS" w:hAnsi="Comic Sans MS"/>
                <w:color w:val="385623" w:themeColor="accent6" w:themeShade="80"/>
              </w:rPr>
              <w:t>Generate, develop and model and communicate their ideas through discussion, annotated sketches, cross-sectional and exploded diagrams, prototypes, pattern pieces and computer aided design.</w:t>
            </w:r>
          </w:p>
          <w:p w14:paraId="2CDBCBD1" w14:textId="77777777" w:rsidR="00404564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  <w:r w:rsidRPr="009A3985">
              <w:rPr>
                <w:rFonts w:ascii="Comic Sans MS" w:hAnsi="Comic Sans MS"/>
                <w:bCs/>
                <w:color w:val="385623" w:themeColor="accent6" w:themeShade="80"/>
                <w:sz w:val="24"/>
                <w:szCs w:val="24"/>
              </w:rPr>
              <w:t xml:space="preserve">MAKE: </w:t>
            </w:r>
            <w: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>Select from and use a wider range of tools and equipment to perform practical tasks (for example cutting, shaping, joining, and finishing) accurately.</w:t>
            </w:r>
          </w:p>
          <w:p w14:paraId="4F24F114" w14:textId="0F583305" w:rsidR="00404564" w:rsidRPr="000127C9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>Select from and use a wider range of materials and components, including construction materials, textiles and ingredients – based on function and aesthetic.</w:t>
            </w:r>
          </w:p>
          <w:p w14:paraId="0C4D8BC3" w14:textId="77777777" w:rsidR="00404564" w:rsidRPr="009A3985" w:rsidRDefault="00404564" w:rsidP="00404564">
            <w:pPr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</w:pPr>
            <w:r w:rsidRPr="009A3985"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t>EVALUATE</w:t>
            </w:r>
          </w:p>
          <w:p w14:paraId="15F76B3E" w14:textId="77777777" w:rsidR="00404564" w:rsidRPr="009A3985" w:rsidRDefault="00404564" w:rsidP="00404564">
            <w:pPr>
              <w:rPr>
                <w:rFonts w:ascii="Comic Sans MS" w:hAnsi="Comic Sans MS"/>
                <w:bCs/>
                <w:color w:val="385623" w:themeColor="accent6" w:themeShade="80"/>
                <w:sz w:val="24"/>
                <w:szCs w:val="24"/>
              </w:rPr>
            </w:pPr>
            <w:r w:rsidRPr="009A3985">
              <w:rPr>
                <w:rFonts w:ascii="Comic Sans MS" w:hAnsi="Comic Sans MS"/>
                <w:bCs/>
                <w:color w:val="385623" w:themeColor="accent6" w:themeShade="80"/>
                <w:sz w:val="24"/>
                <w:szCs w:val="24"/>
              </w:rPr>
              <w:t>Investigate and analyse a range of existing products.</w:t>
            </w:r>
          </w:p>
          <w:p w14:paraId="4FD9F43A" w14:textId="77777777" w:rsidR="00404564" w:rsidRPr="009A3985" w:rsidRDefault="00404564" w:rsidP="00404564">
            <w:pPr>
              <w:rPr>
                <w:rFonts w:ascii="Comic Sans MS" w:hAnsi="Comic Sans MS"/>
                <w:bCs/>
                <w:color w:val="385623" w:themeColor="accent6" w:themeShade="80"/>
                <w:sz w:val="24"/>
                <w:szCs w:val="24"/>
              </w:rPr>
            </w:pPr>
            <w:r w:rsidRPr="009A3985">
              <w:rPr>
                <w:rFonts w:ascii="Comic Sans MS" w:hAnsi="Comic Sans MS"/>
                <w:bCs/>
                <w:color w:val="385623" w:themeColor="accent6" w:themeShade="80"/>
                <w:sz w:val="24"/>
                <w:szCs w:val="24"/>
              </w:rPr>
              <w:t>Evaluate their ideas and products against their own design criteria and consider the views of others to improve their work.</w:t>
            </w:r>
          </w:p>
          <w:p w14:paraId="2CEAEE93" w14:textId="45A9F4BF" w:rsidR="00404564" w:rsidRPr="009A3985" w:rsidRDefault="00404564" w:rsidP="00404564">
            <w:pPr>
              <w:rPr>
                <w:rFonts w:ascii="Comic Sans MS" w:hAnsi="Comic Sans MS"/>
                <w:bCs/>
                <w:color w:val="385623" w:themeColor="accent6" w:themeShade="80"/>
                <w:sz w:val="24"/>
                <w:szCs w:val="24"/>
              </w:rPr>
            </w:pPr>
          </w:p>
        </w:tc>
      </w:tr>
      <w:tr w:rsidR="00404564" w14:paraId="5D85C54D" w14:textId="77777777" w:rsidTr="00B105B3">
        <w:tc>
          <w:tcPr>
            <w:tcW w:w="14567" w:type="dxa"/>
            <w:gridSpan w:val="4"/>
          </w:tcPr>
          <w:p w14:paraId="1F1AADAF" w14:textId="30D50C3D" w:rsidR="00404564" w:rsidRPr="00730B21" w:rsidRDefault="00404564" w:rsidP="00404564">
            <w:pPr>
              <w:rPr>
                <w:rFonts w:ascii="Comic Sans MS" w:hAnsi="Comic Sans MS"/>
                <w:sz w:val="24"/>
                <w:szCs w:val="24"/>
              </w:rPr>
            </w:pPr>
            <w:r w:rsidRPr="00F017BB">
              <w:rPr>
                <w:rFonts w:ascii="Comic Sans MS" w:hAnsi="Comic Sans MS"/>
                <w:color w:val="385623" w:themeColor="accent6" w:themeShade="80"/>
                <w:sz w:val="24"/>
                <w:szCs w:val="24"/>
              </w:rPr>
              <w:lastRenderedPageBreak/>
              <w:t>TECHNICAL KNOWLEDGE: Apply their understanding on how to reinforce &amp; strengthen structures; understand and use mechanical systems and electrical systems in their products; apply their understanding of computing to program their product.</w:t>
            </w:r>
          </w:p>
        </w:tc>
      </w:tr>
    </w:tbl>
    <w:p w14:paraId="6091939A" w14:textId="1145AC40" w:rsidR="00730B21" w:rsidRPr="00A90994" w:rsidRDefault="00730B21" w:rsidP="000127C9">
      <w:pPr>
        <w:rPr>
          <w:rFonts w:ascii="Comic Sans MS" w:hAnsi="Comic Sans MS"/>
          <w:color w:val="0070C0"/>
          <w:sz w:val="24"/>
          <w:szCs w:val="24"/>
        </w:rPr>
      </w:pPr>
    </w:p>
    <w:sectPr w:rsidR="00730B21" w:rsidRPr="00A90994" w:rsidSect="00542BE2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D1DE6"/>
    <w:multiLevelType w:val="hybridMultilevel"/>
    <w:tmpl w:val="83B4F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21"/>
    <w:rsid w:val="000127C9"/>
    <w:rsid w:val="00013B54"/>
    <w:rsid w:val="00064ACE"/>
    <w:rsid w:val="00085E6D"/>
    <w:rsid w:val="001F56E9"/>
    <w:rsid w:val="00302AD2"/>
    <w:rsid w:val="003237CD"/>
    <w:rsid w:val="00362D0A"/>
    <w:rsid w:val="003D3609"/>
    <w:rsid w:val="003D785A"/>
    <w:rsid w:val="00404564"/>
    <w:rsid w:val="00493305"/>
    <w:rsid w:val="004A72EE"/>
    <w:rsid w:val="004D11BF"/>
    <w:rsid w:val="00542BE2"/>
    <w:rsid w:val="005613F7"/>
    <w:rsid w:val="00561EBE"/>
    <w:rsid w:val="00563F46"/>
    <w:rsid w:val="005940E6"/>
    <w:rsid w:val="005E5A0C"/>
    <w:rsid w:val="00633BF9"/>
    <w:rsid w:val="00697CA7"/>
    <w:rsid w:val="006C2FF5"/>
    <w:rsid w:val="006D636B"/>
    <w:rsid w:val="00716BBC"/>
    <w:rsid w:val="007204F0"/>
    <w:rsid w:val="00721F7B"/>
    <w:rsid w:val="00730B21"/>
    <w:rsid w:val="00811CC8"/>
    <w:rsid w:val="008C53E6"/>
    <w:rsid w:val="008E0E41"/>
    <w:rsid w:val="00930B3C"/>
    <w:rsid w:val="0098690B"/>
    <w:rsid w:val="009A3985"/>
    <w:rsid w:val="00A90994"/>
    <w:rsid w:val="00B22383"/>
    <w:rsid w:val="00B378FC"/>
    <w:rsid w:val="00BC3B31"/>
    <w:rsid w:val="00BF7468"/>
    <w:rsid w:val="00C516E8"/>
    <w:rsid w:val="00CD2B6C"/>
    <w:rsid w:val="00CD3E85"/>
    <w:rsid w:val="00D23689"/>
    <w:rsid w:val="00D63D41"/>
    <w:rsid w:val="00D63F21"/>
    <w:rsid w:val="00D76DBA"/>
    <w:rsid w:val="00E1508E"/>
    <w:rsid w:val="00E40C00"/>
    <w:rsid w:val="00E41F5A"/>
    <w:rsid w:val="00EC02C4"/>
    <w:rsid w:val="00F017BB"/>
    <w:rsid w:val="00F11F95"/>
    <w:rsid w:val="00F729D1"/>
    <w:rsid w:val="00F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8563"/>
  <w15:docId w15:val="{AF1403E8-C1A1-40C3-B474-DCD50C2E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Peter &amp; Pauls Primary School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h.bryan</dc:creator>
  <cp:lastModifiedBy>c.faulkner@concerouk3484.local</cp:lastModifiedBy>
  <cp:revision>3</cp:revision>
  <cp:lastPrinted>2019-12-20T09:52:00Z</cp:lastPrinted>
  <dcterms:created xsi:type="dcterms:W3CDTF">2022-02-09T14:50:00Z</dcterms:created>
  <dcterms:modified xsi:type="dcterms:W3CDTF">2022-02-10T13:22:00Z</dcterms:modified>
</cp:coreProperties>
</file>