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EC" w:rsidRPr="00E420EC" w:rsidRDefault="00E420EC" w:rsidP="00E420EC">
      <w:pPr>
        <w:jc w:val="center"/>
        <w:rPr>
          <w:rFonts w:ascii="Comic Sans MS" w:hAnsi="Comic Sans MS"/>
          <w:b/>
          <w:sz w:val="28"/>
          <w:szCs w:val="28"/>
          <w:u w:val="single"/>
        </w:rPr>
      </w:pPr>
      <w:r w:rsidRPr="00E420EC">
        <w:rPr>
          <w:rFonts w:ascii="Comic Sans MS" w:hAnsi="Comic Sans MS"/>
          <w:b/>
          <w:sz w:val="28"/>
          <w:szCs w:val="28"/>
          <w:u w:val="single"/>
        </w:rPr>
        <w:t>Maths overview Whole School</w:t>
      </w:r>
      <w:r w:rsidR="00B07E4A">
        <w:rPr>
          <w:rFonts w:ascii="Comic Sans MS" w:hAnsi="Comic Sans MS"/>
          <w:b/>
          <w:sz w:val="28"/>
          <w:szCs w:val="28"/>
          <w:u w:val="single"/>
        </w:rPr>
        <w:t xml:space="preserve"> 19-20</w:t>
      </w:r>
      <w:bookmarkStart w:id="0" w:name="_GoBack"/>
      <w:bookmarkEnd w:id="0"/>
    </w:p>
    <w:p w:rsidR="00E420EC" w:rsidRPr="00E420EC" w:rsidRDefault="00E420EC" w:rsidP="00E420EC">
      <w:pPr>
        <w:tabs>
          <w:tab w:val="left" w:pos="1845"/>
        </w:tabs>
        <w:jc w:val="center"/>
        <w:rPr>
          <w:rFonts w:ascii="Comic Sans MS" w:hAnsi="Comic Sans MS"/>
          <w:sz w:val="24"/>
          <w:szCs w:val="24"/>
        </w:rPr>
      </w:pPr>
    </w:p>
    <w:tbl>
      <w:tblPr>
        <w:tblStyle w:val="TableGrid"/>
        <w:tblW w:w="0" w:type="auto"/>
        <w:tblLook w:val="04A0" w:firstRow="1" w:lastRow="0" w:firstColumn="1" w:lastColumn="0" w:noHBand="0" w:noVBand="1"/>
      </w:tblPr>
      <w:tblGrid>
        <w:gridCol w:w="4621"/>
        <w:gridCol w:w="4621"/>
      </w:tblGrid>
      <w:tr w:rsidR="00747E60" w:rsidRPr="00747E60" w:rsidTr="00E420EC">
        <w:tc>
          <w:tcPr>
            <w:tcW w:w="4621" w:type="dxa"/>
          </w:tcPr>
          <w:p w:rsidR="00747E60" w:rsidRDefault="00C207AD" w:rsidP="00E420EC">
            <w:pPr>
              <w:jc w:val="center"/>
              <w:rPr>
                <w:rFonts w:ascii="Comic Sans MS" w:hAnsi="Comic Sans MS"/>
                <w:sz w:val="20"/>
                <w:szCs w:val="20"/>
              </w:rPr>
            </w:pPr>
            <w:r>
              <w:rPr>
                <w:rFonts w:ascii="Comic Sans MS" w:hAnsi="Comic Sans MS"/>
                <w:sz w:val="20"/>
                <w:szCs w:val="20"/>
              </w:rPr>
              <w:t>YR</w:t>
            </w:r>
          </w:p>
          <w:p w:rsidR="00747E60" w:rsidRPr="00747E60" w:rsidRDefault="00747E60" w:rsidP="00E420EC">
            <w:pPr>
              <w:jc w:val="center"/>
              <w:rPr>
                <w:rFonts w:ascii="Comic Sans MS" w:hAnsi="Comic Sans MS"/>
                <w:sz w:val="20"/>
                <w:szCs w:val="20"/>
              </w:rPr>
            </w:pPr>
          </w:p>
        </w:tc>
        <w:tc>
          <w:tcPr>
            <w:tcW w:w="4621" w:type="dxa"/>
          </w:tcPr>
          <w:p w:rsidR="00747E60" w:rsidRPr="00C207AD" w:rsidRDefault="00C207AD" w:rsidP="00C207AD">
            <w:pPr>
              <w:jc w:val="center"/>
              <w:rPr>
                <w:rFonts w:ascii="Comic Sans MS" w:eastAsia="Times New Roman" w:hAnsi="Comic Sans MS" w:cs="Times New Roman"/>
                <w:sz w:val="20"/>
                <w:szCs w:val="20"/>
              </w:rPr>
            </w:pPr>
            <w:r>
              <w:rPr>
                <w:rFonts w:ascii="Comic Sans MS" w:eastAsia="Times New Roman" w:hAnsi="Comic Sans MS" w:cs="Times New Roman"/>
                <w:b/>
                <w:sz w:val="20"/>
                <w:szCs w:val="20"/>
                <w:u w:val="single"/>
              </w:rPr>
              <w:t>Number-</w:t>
            </w:r>
            <w:r w:rsidRPr="00C207AD">
              <w:rPr>
                <w:rFonts w:ascii="Comic Sans MS" w:eastAsia="Times New Roman" w:hAnsi="Comic Sans MS" w:cs="Times New Roman"/>
                <w:sz w:val="20"/>
                <w:szCs w:val="20"/>
                <w:u w:val="single"/>
              </w:rPr>
              <w:t>countingto20, one more and one less, add and subtract single digit numbers, solving problems involving doubling, halving and place value.</w:t>
            </w:r>
          </w:p>
          <w:p w:rsidR="00C207AD" w:rsidRPr="00D10B15" w:rsidRDefault="00C207AD" w:rsidP="00D10B15">
            <w:pPr>
              <w:rPr>
                <w:rFonts w:ascii="Comic Sans MS" w:eastAsia="Times New Roman" w:hAnsi="Comic Sans MS" w:cs="Times New Roman"/>
                <w:b/>
                <w:sz w:val="20"/>
                <w:szCs w:val="20"/>
                <w:u w:val="single"/>
              </w:rPr>
            </w:pPr>
            <w:r>
              <w:rPr>
                <w:rFonts w:ascii="Comic Sans MS" w:eastAsia="Times New Roman" w:hAnsi="Comic Sans MS" w:cs="Times New Roman"/>
                <w:b/>
                <w:sz w:val="20"/>
                <w:szCs w:val="20"/>
                <w:u w:val="single"/>
              </w:rPr>
              <w:t>Shape, space and measure:</w:t>
            </w:r>
            <w:r>
              <w:t xml:space="preserve"> everyday language to talk about size, weight, capacity, position, distance, time and money to compare quantities and objects and to solve problems, pattern, explore characteristics of everyday objects and shapes and use mathematical language to describe them.</w:t>
            </w:r>
          </w:p>
        </w:tc>
      </w:tr>
      <w:tr w:rsidR="00E420EC" w:rsidRPr="00747E60" w:rsidTr="00E420EC">
        <w:tc>
          <w:tcPr>
            <w:tcW w:w="4621" w:type="dxa"/>
          </w:tcPr>
          <w:p w:rsidR="00E420EC" w:rsidRPr="00747E60" w:rsidRDefault="002E5282" w:rsidP="00E420EC">
            <w:pPr>
              <w:jc w:val="center"/>
              <w:rPr>
                <w:rFonts w:ascii="Comic Sans MS" w:hAnsi="Comic Sans MS"/>
                <w:sz w:val="20"/>
                <w:szCs w:val="20"/>
              </w:rPr>
            </w:pPr>
            <w:r w:rsidRPr="00747E60">
              <w:rPr>
                <w:rFonts w:ascii="Comic Sans MS" w:hAnsi="Comic Sans MS"/>
                <w:sz w:val="20"/>
                <w:szCs w:val="20"/>
              </w:rPr>
              <w:t>Y1/2</w:t>
            </w:r>
          </w:p>
        </w:tc>
        <w:tc>
          <w:tcPr>
            <w:tcW w:w="4621" w:type="dxa"/>
          </w:tcPr>
          <w:p w:rsidR="00E420EC"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b/>
                <w:sz w:val="20"/>
                <w:szCs w:val="20"/>
                <w:u w:val="single"/>
              </w:rPr>
              <w:t>Number:</w:t>
            </w:r>
          </w:p>
          <w:p w:rsidR="00E420EC"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Number and place value; addition and subtraction; multiplying and dividing; fractions.</w:t>
            </w:r>
          </w:p>
          <w:p w:rsidR="00E420EC" w:rsidRPr="00D10B15" w:rsidRDefault="00E420EC"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Measurement</w:t>
            </w:r>
          </w:p>
          <w:p w:rsidR="00E420EC" w:rsidRPr="00D10B15" w:rsidRDefault="002E5282"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Capacity and volume, mass, length, time, money</w:t>
            </w:r>
          </w:p>
          <w:p w:rsidR="00E420EC" w:rsidRPr="00D10B15" w:rsidRDefault="00E420EC"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Geometry:</w:t>
            </w:r>
          </w:p>
          <w:p w:rsidR="00E420EC" w:rsidRPr="00D10B15" w:rsidRDefault="002E5282"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 xml:space="preserve">Properties of </w:t>
            </w:r>
            <w:r w:rsidR="00E420EC" w:rsidRPr="00D10B15">
              <w:rPr>
                <w:rFonts w:ascii="Comic Sans MS" w:eastAsia="Times New Roman" w:hAnsi="Comic Sans MS" w:cs="Times New Roman"/>
                <w:sz w:val="20"/>
                <w:szCs w:val="20"/>
              </w:rPr>
              <w:t>shape</w:t>
            </w:r>
            <w:r w:rsidRPr="00D10B15">
              <w:rPr>
                <w:rFonts w:ascii="Comic Sans MS" w:eastAsia="Times New Roman" w:hAnsi="Comic Sans MS" w:cs="Times New Roman"/>
                <w:sz w:val="20"/>
                <w:szCs w:val="20"/>
              </w:rPr>
              <w:t>s</w:t>
            </w:r>
            <w:r w:rsidR="00E420EC" w:rsidRPr="00D10B15">
              <w:rPr>
                <w:rFonts w:ascii="Comic Sans MS" w:eastAsia="Times New Roman" w:hAnsi="Comic Sans MS" w:cs="Times New Roman"/>
                <w:sz w:val="20"/>
                <w:szCs w:val="20"/>
              </w:rPr>
              <w:t>, position and direction.</w:t>
            </w:r>
          </w:p>
          <w:p w:rsidR="00E420EC" w:rsidRPr="00D10B15" w:rsidRDefault="00E420EC"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Statistics (Y2)</w:t>
            </w:r>
          </w:p>
          <w:p w:rsidR="002E5282" w:rsidRPr="00D10B15" w:rsidRDefault="002E5282" w:rsidP="00747E60">
            <w:pPr>
              <w:rPr>
                <w:rFonts w:ascii="Comic Sans MS" w:eastAsia="Times New Roman" w:hAnsi="Comic Sans MS" w:cs="Times New Roman"/>
                <w:b/>
                <w:sz w:val="20"/>
                <w:szCs w:val="20"/>
                <w:u w:val="single"/>
              </w:rPr>
            </w:pPr>
          </w:p>
          <w:p w:rsidR="002E5282" w:rsidRPr="00D10B15" w:rsidRDefault="002E5282" w:rsidP="00747E60">
            <w:pPr>
              <w:jc w:val="center"/>
              <w:rPr>
                <w:rFonts w:ascii="Comic Sans MS" w:hAnsi="Comic Sans MS"/>
                <w:sz w:val="20"/>
                <w:szCs w:val="20"/>
              </w:rPr>
            </w:pPr>
            <w:r w:rsidRPr="00D10B15">
              <w:rPr>
                <w:rFonts w:ascii="Comic Sans MS" w:eastAsia="Times New Roman" w:hAnsi="Comic Sans MS" w:cs="Times New Roman"/>
                <w:b/>
                <w:sz w:val="20"/>
                <w:szCs w:val="20"/>
              </w:rPr>
              <w:t>Fluency, reasoning and problem solving across all areas.</w:t>
            </w:r>
          </w:p>
        </w:tc>
      </w:tr>
      <w:tr w:rsidR="00E420EC" w:rsidRPr="00747E60" w:rsidTr="00E420EC">
        <w:tc>
          <w:tcPr>
            <w:tcW w:w="4621" w:type="dxa"/>
          </w:tcPr>
          <w:p w:rsidR="00E420EC" w:rsidRPr="00747E60" w:rsidRDefault="00C207AD" w:rsidP="00E420EC">
            <w:pPr>
              <w:jc w:val="center"/>
              <w:rPr>
                <w:rFonts w:ascii="Comic Sans MS" w:hAnsi="Comic Sans MS"/>
                <w:sz w:val="20"/>
                <w:szCs w:val="20"/>
              </w:rPr>
            </w:pPr>
            <w:r>
              <w:rPr>
                <w:rFonts w:ascii="Comic Sans MS" w:hAnsi="Comic Sans MS"/>
                <w:sz w:val="20"/>
                <w:szCs w:val="20"/>
              </w:rPr>
              <w:t>Y2/3</w:t>
            </w:r>
          </w:p>
        </w:tc>
        <w:tc>
          <w:tcPr>
            <w:tcW w:w="4621" w:type="dxa"/>
          </w:tcPr>
          <w:p w:rsidR="00E420EC"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b/>
                <w:sz w:val="20"/>
                <w:szCs w:val="20"/>
                <w:u w:val="single"/>
              </w:rPr>
              <w:t>Number:</w:t>
            </w:r>
          </w:p>
          <w:p w:rsidR="00E420EC"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Number and place value; addition and subtraction; mult</w:t>
            </w:r>
            <w:r w:rsidR="002E5282" w:rsidRPr="00D10B15">
              <w:rPr>
                <w:rFonts w:ascii="Comic Sans MS" w:eastAsia="Times New Roman" w:hAnsi="Comic Sans MS" w:cs="Times New Roman"/>
                <w:sz w:val="20"/>
                <w:szCs w:val="20"/>
              </w:rPr>
              <w:t xml:space="preserve">iplying and dividing; fractions </w:t>
            </w:r>
          </w:p>
          <w:p w:rsidR="00E420EC" w:rsidRPr="00D10B15" w:rsidRDefault="00E420EC"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Measurement</w:t>
            </w:r>
          </w:p>
          <w:p w:rsidR="00E420EC"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Capacity, mass,</w:t>
            </w:r>
            <w:r w:rsidR="00C207AD">
              <w:rPr>
                <w:rFonts w:ascii="Comic Sans MS" w:eastAsia="Times New Roman" w:hAnsi="Comic Sans MS" w:cs="Times New Roman"/>
                <w:sz w:val="20"/>
                <w:szCs w:val="20"/>
              </w:rPr>
              <w:t xml:space="preserve"> perimeter, </w:t>
            </w:r>
            <w:r w:rsidR="002E5282" w:rsidRPr="00D10B15">
              <w:rPr>
                <w:rFonts w:ascii="Comic Sans MS" w:eastAsia="Times New Roman" w:hAnsi="Comic Sans MS" w:cs="Times New Roman"/>
                <w:sz w:val="20"/>
                <w:szCs w:val="20"/>
              </w:rPr>
              <w:t>length and time (including Roman Numerals, 12-hour and 24-hour clocks)</w:t>
            </w:r>
          </w:p>
          <w:p w:rsidR="00E420EC" w:rsidRPr="00D10B15" w:rsidRDefault="00E420EC"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Geometry:</w:t>
            </w:r>
          </w:p>
          <w:p w:rsidR="002E5282"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Properties of a shape,</w:t>
            </w:r>
            <w:r w:rsidR="002E5282" w:rsidRPr="00D10B15">
              <w:rPr>
                <w:rFonts w:ascii="Comic Sans MS" w:eastAsia="Times New Roman" w:hAnsi="Comic Sans MS" w:cs="Times New Roman"/>
                <w:sz w:val="20"/>
                <w:szCs w:val="20"/>
              </w:rPr>
              <w:t xml:space="preserve"> angles,</w:t>
            </w:r>
            <w:r w:rsidRPr="00D10B15">
              <w:rPr>
                <w:rFonts w:ascii="Comic Sans MS" w:eastAsia="Times New Roman" w:hAnsi="Comic Sans MS" w:cs="Times New Roman"/>
                <w:sz w:val="20"/>
                <w:szCs w:val="20"/>
              </w:rPr>
              <w:t xml:space="preserve"> position and direction.</w:t>
            </w:r>
            <w:r w:rsidR="002E5282" w:rsidRPr="00D10B15">
              <w:rPr>
                <w:rFonts w:ascii="Comic Sans MS" w:eastAsia="Times New Roman" w:hAnsi="Comic Sans MS" w:cs="Times New Roman"/>
                <w:sz w:val="20"/>
                <w:szCs w:val="20"/>
              </w:rPr>
              <w:t xml:space="preserve">, symmetry </w:t>
            </w:r>
          </w:p>
          <w:p w:rsidR="00E420EC" w:rsidRPr="00D10B15" w:rsidRDefault="002E5282"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 xml:space="preserve"> </w:t>
            </w:r>
            <w:r w:rsidR="00E420EC" w:rsidRPr="00D10B15">
              <w:rPr>
                <w:rFonts w:ascii="Comic Sans MS" w:eastAsia="Times New Roman" w:hAnsi="Comic Sans MS" w:cs="Times New Roman"/>
                <w:b/>
                <w:sz w:val="20"/>
                <w:szCs w:val="20"/>
                <w:u w:val="single"/>
              </w:rPr>
              <w:t>Statistics</w:t>
            </w:r>
          </w:p>
          <w:p w:rsidR="00C207AD" w:rsidRDefault="002E5282" w:rsidP="00C207AD">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Bar charts, pictograms, tables, solving one and two step questions and interpreting data in many contexts.</w:t>
            </w:r>
            <w:r w:rsidR="00E1319F" w:rsidRPr="00D10B15">
              <w:rPr>
                <w:rFonts w:ascii="Comic Sans MS" w:eastAsia="Times New Roman" w:hAnsi="Comic Sans MS" w:cs="Times New Roman"/>
                <w:sz w:val="20"/>
                <w:szCs w:val="20"/>
              </w:rPr>
              <w:t xml:space="preserve"> </w:t>
            </w:r>
          </w:p>
          <w:p w:rsidR="002E5282" w:rsidRPr="00D10B15" w:rsidRDefault="002E5282" w:rsidP="00C207AD">
            <w:pPr>
              <w:rPr>
                <w:rFonts w:ascii="Comic Sans MS" w:hAnsi="Comic Sans MS"/>
                <w:sz w:val="20"/>
                <w:szCs w:val="20"/>
              </w:rPr>
            </w:pPr>
            <w:r w:rsidRPr="00D10B15">
              <w:rPr>
                <w:rFonts w:ascii="Comic Sans MS" w:eastAsia="Times New Roman" w:hAnsi="Comic Sans MS" w:cs="Times New Roman"/>
                <w:b/>
                <w:sz w:val="20"/>
                <w:szCs w:val="20"/>
              </w:rPr>
              <w:t>Fluency, reasoning and problem solving across all areas.</w:t>
            </w:r>
          </w:p>
        </w:tc>
      </w:tr>
      <w:tr w:rsidR="00E420EC" w:rsidRPr="00747E60" w:rsidTr="00E420EC">
        <w:tc>
          <w:tcPr>
            <w:tcW w:w="4621" w:type="dxa"/>
          </w:tcPr>
          <w:p w:rsidR="00E420EC" w:rsidRPr="00747E60" w:rsidRDefault="00E420EC" w:rsidP="00E420EC">
            <w:pPr>
              <w:jc w:val="center"/>
              <w:rPr>
                <w:rFonts w:ascii="Comic Sans MS" w:hAnsi="Comic Sans MS"/>
                <w:sz w:val="20"/>
                <w:szCs w:val="20"/>
              </w:rPr>
            </w:pPr>
            <w:r w:rsidRPr="00747E60">
              <w:rPr>
                <w:rFonts w:ascii="Comic Sans MS" w:hAnsi="Comic Sans MS"/>
                <w:sz w:val="20"/>
                <w:szCs w:val="20"/>
              </w:rPr>
              <w:t>Y4/5</w:t>
            </w:r>
          </w:p>
        </w:tc>
        <w:tc>
          <w:tcPr>
            <w:tcW w:w="4621" w:type="dxa"/>
          </w:tcPr>
          <w:p w:rsidR="00E420EC" w:rsidRPr="00D10B15" w:rsidRDefault="00E420EC"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Number</w:t>
            </w:r>
          </w:p>
          <w:p w:rsidR="00E420EC"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place value, addition &amp; subtraction, multiplications and division, fraction (including decimals</w:t>
            </w:r>
            <w:r w:rsidR="00E1319F" w:rsidRPr="00D10B15">
              <w:rPr>
                <w:rFonts w:ascii="Comic Sans MS" w:eastAsia="Times New Roman" w:hAnsi="Comic Sans MS" w:cs="Times New Roman"/>
                <w:sz w:val="20"/>
                <w:szCs w:val="20"/>
              </w:rPr>
              <w:t xml:space="preserve"> Y4 and decimals and percentages Y5</w:t>
            </w:r>
            <w:r w:rsidRPr="00D10B15">
              <w:rPr>
                <w:rFonts w:ascii="Comic Sans MS" w:eastAsia="Times New Roman" w:hAnsi="Comic Sans MS" w:cs="Times New Roman"/>
                <w:sz w:val="20"/>
                <w:szCs w:val="20"/>
              </w:rPr>
              <w:t>)</w:t>
            </w:r>
          </w:p>
          <w:p w:rsidR="002E5282" w:rsidRPr="00D10B15" w:rsidRDefault="00E420EC"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Measurement</w:t>
            </w:r>
          </w:p>
          <w:p w:rsidR="00E1319F" w:rsidRPr="00D10B15" w:rsidRDefault="00E1319F"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 xml:space="preserve">Converting between units of measurement, perimeter, area, (volume Y5) estimating, </w:t>
            </w:r>
            <w:r w:rsidRPr="00D10B15">
              <w:rPr>
                <w:rFonts w:ascii="Comic Sans MS" w:eastAsia="Times New Roman" w:hAnsi="Comic Sans MS" w:cs="Times New Roman"/>
                <w:sz w:val="20"/>
                <w:szCs w:val="20"/>
              </w:rPr>
              <w:lastRenderedPageBreak/>
              <w:t xml:space="preserve">comparing and calculating money and other measures. Solving measures problems including scaling. </w:t>
            </w:r>
          </w:p>
          <w:p w:rsidR="002E5282" w:rsidRPr="00D10B15" w:rsidRDefault="002E5282" w:rsidP="00747E60">
            <w:pPr>
              <w:rPr>
                <w:rFonts w:ascii="Comic Sans MS" w:eastAsia="Times New Roman" w:hAnsi="Comic Sans MS" w:cs="Times New Roman"/>
                <w:b/>
                <w:sz w:val="20"/>
                <w:szCs w:val="20"/>
                <w:u w:val="single"/>
              </w:rPr>
            </w:pPr>
          </w:p>
          <w:p w:rsidR="00E1319F" w:rsidRPr="00D10B15" w:rsidRDefault="00E420EC" w:rsidP="00747E60">
            <w:pPr>
              <w:rPr>
                <w:rFonts w:ascii="Comic Sans MS" w:eastAsia="Times New Roman" w:hAnsi="Comic Sans MS" w:cs="Times New Roman"/>
                <w:sz w:val="20"/>
                <w:szCs w:val="20"/>
              </w:rPr>
            </w:pPr>
            <w:r w:rsidRPr="00D10B15">
              <w:rPr>
                <w:rFonts w:ascii="Comic Sans MS" w:eastAsia="Times New Roman" w:hAnsi="Comic Sans MS" w:cs="Times New Roman"/>
                <w:b/>
                <w:sz w:val="20"/>
                <w:szCs w:val="20"/>
                <w:u w:val="single"/>
              </w:rPr>
              <w:t>Geometry</w:t>
            </w:r>
            <w:r w:rsidR="00E1319F" w:rsidRPr="00D10B15">
              <w:rPr>
                <w:rFonts w:ascii="Comic Sans MS" w:eastAsia="Times New Roman" w:hAnsi="Comic Sans MS" w:cs="Times New Roman"/>
                <w:sz w:val="20"/>
                <w:szCs w:val="20"/>
              </w:rPr>
              <w:t xml:space="preserve"> – properties of shape</w:t>
            </w:r>
          </w:p>
          <w:p w:rsidR="00E1319F" w:rsidRPr="00D10B15" w:rsidRDefault="00E1319F" w:rsidP="00747E60">
            <w:pPr>
              <w:rPr>
                <w:rFonts w:ascii="Comic Sans MS" w:eastAsia="Times New Roman" w:hAnsi="Comic Sans MS" w:cs="Times New Roman"/>
                <w:sz w:val="20"/>
                <w:szCs w:val="20"/>
              </w:rPr>
            </w:pPr>
          </w:p>
          <w:p w:rsidR="00E420EC" w:rsidRPr="00D10B15" w:rsidRDefault="00E1319F"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rPr>
              <w:t>Geometry-</w:t>
            </w:r>
            <w:r w:rsidRPr="00D10B15">
              <w:rPr>
                <w:rFonts w:ascii="Comic Sans MS" w:eastAsia="Times New Roman" w:hAnsi="Comic Sans MS" w:cs="Times New Roman"/>
                <w:sz w:val="20"/>
                <w:szCs w:val="20"/>
              </w:rPr>
              <w:t xml:space="preserve"> position and direction.</w:t>
            </w:r>
            <w:r w:rsidR="00E420EC" w:rsidRPr="00D10B15">
              <w:rPr>
                <w:rFonts w:ascii="Comic Sans MS" w:eastAsia="Times New Roman" w:hAnsi="Comic Sans MS" w:cs="Times New Roman"/>
                <w:sz w:val="20"/>
                <w:szCs w:val="20"/>
              </w:rPr>
              <w:t xml:space="preserve"> </w:t>
            </w:r>
            <w:r w:rsidR="00E420EC" w:rsidRPr="00D10B15">
              <w:rPr>
                <w:rFonts w:ascii="Comic Sans MS" w:eastAsia="Times New Roman" w:hAnsi="Comic Sans MS" w:cs="Times New Roman"/>
                <w:b/>
                <w:sz w:val="20"/>
                <w:szCs w:val="20"/>
                <w:u w:val="single"/>
              </w:rPr>
              <w:t>Statistics</w:t>
            </w:r>
          </w:p>
          <w:p w:rsidR="00E1319F" w:rsidRPr="00D10B15" w:rsidRDefault="00E1319F" w:rsidP="00747E60">
            <w:pP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Interpret and present data using a range of graphical methods. Solving problems using information presented.</w:t>
            </w:r>
          </w:p>
          <w:p w:rsidR="00E1319F" w:rsidRPr="00D10B15" w:rsidRDefault="00E1319F" w:rsidP="00E420EC">
            <w:pPr>
              <w:jc w:val="center"/>
              <w:rPr>
                <w:rFonts w:ascii="Comic Sans MS" w:eastAsia="Times New Roman" w:hAnsi="Comic Sans MS" w:cs="Times New Roman"/>
                <w:sz w:val="20"/>
                <w:szCs w:val="20"/>
              </w:rPr>
            </w:pPr>
            <w:r w:rsidRPr="00D10B15">
              <w:rPr>
                <w:rFonts w:ascii="Comic Sans MS" w:eastAsia="Times New Roman" w:hAnsi="Comic Sans MS" w:cs="Times New Roman"/>
                <w:sz w:val="20"/>
                <w:szCs w:val="20"/>
              </w:rPr>
              <w:t>(Y5 information in tables-including timetables.)</w:t>
            </w:r>
          </w:p>
          <w:p w:rsidR="00E420EC" w:rsidRPr="00D10B15" w:rsidRDefault="00E420EC" w:rsidP="00E420EC">
            <w:pPr>
              <w:jc w:val="center"/>
              <w:rPr>
                <w:rFonts w:ascii="Comic Sans MS" w:eastAsia="Times New Roman" w:hAnsi="Comic Sans MS" w:cs="Times New Roman"/>
                <w:sz w:val="20"/>
                <w:szCs w:val="20"/>
              </w:rPr>
            </w:pPr>
          </w:p>
          <w:p w:rsidR="002E5282" w:rsidRPr="00D10B15" w:rsidRDefault="002E5282" w:rsidP="00E420EC">
            <w:pPr>
              <w:jc w:val="center"/>
              <w:rPr>
                <w:rFonts w:ascii="Comic Sans MS" w:eastAsia="Times New Roman" w:hAnsi="Comic Sans MS" w:cs="Times New Roman"/>
                <w:sz w:val="20"/>
                <w:szCs w:val="20"/>
              </w:rPr>
            </w:pPr>
          </w:p>
          <w:p w:rsidR="002E5282" w:rsidRPr="00D10B15" w:rsidRDefault="002E5282" w:rsidP="00E420EC">
            <w:pPr>
              <w:jc w:val="center"/>
              <w:rPr>
                <w:rFonts w:ascii="Comic Sans MS" w:hAnsi="Comic Sans MS"/>
                <w:sz w:val="20"/>
                <w:szCs w:val="20"/>
              </w:rPr>
            </w:pPr>
            <w:r w:rsidRPr="00D10B15">
              <w:rPr>
                <w:rFonts w:ascii="Comic Sans MS" w:eastAsia="Times New Roman" w:hAnsi="Comic Sans MS" w:cs="Times New Roman"/>
                <w:b/>
                <w:sz w:val="20"/>
                <w:szCs w:val="20"/>
              </w:rPr>
              <w:t>Fluency, reasoning and problem solving across all areas.</w:t>
            </w:r>
          </w:p>
        </w:tc>
      </w:tr>
      <w:tr w:rsidR="00E420EC" w:rsidRPr="00747E60" w:rsidTr="00E420EC">
        <w:tc>
          <w:tcPr>
            <w:tcW w:w="4621" w:type="dxa"/>
          </w:tcPr>
          <w:p w:rsidR="00E420EC" w:rsidRPr="00747E60" w:rsidRDefault="00E420EC" w:rsidP="00E420EC">
            <w:pPr>
              <w:jc w:val="center"/>
              <w:rPr>
                <w:rFonts w:ascii="Comic Sans MS" w:hAnsi="Comic Sans MS"/>
                <w:sz w:val="20"/>
                <w:szCs w:val="20"/>
              </w:rPr>
            </w:pPr>
            <w:r w:rsidRPr="00747E60">
              <w:rPr>
                <w:rFonts w:ascii="Comic Sans MS" w:hAnsi="Comic Sans MS"/>
                <w:sz w:val="20"/>
                <w:szCs w:val="20"/>
              </w:rPr>
              <w:lastRenderedPageBreak/>
              <w:t>Y5/6</w:t>
            </w:r>
          </w:p>
        </w:tc>
        <w:tc>
          <w:tcPr>
            <w:tcW w:w="4621" w:type="dxa"/>
          </w:tcPr>
          <w:p w:rsidR="00E420EC" w:rsidRPr="00D10B15" w:rsidRDefault="00747E60" w:rsidP="00747E60">
            <w:pPr>
              <w:rPr>
                <w:rFonts w:ascii="Comic Sans MS" w:eastAsia="Times New Roman" w:hAnsi="Comic Sans MS" w:cs="Times New Roman"/>
                <w:sz w:val="20"/>
                <w:szCs w:val="20"/>
              </w:rPr>
            </w:pPr>
            <w:r w:rsidRPr="00D10B15">
              <w:rPr>
                <w:rFonts w:ascii="Comic Sans MS" w:eastAsia="Times New Roman" w:hAnsi="Comic Sans MS" w:cs="Times New Roman"/>
                <w:b/>
                <w:sz w:val="20"/>
                <w:szCs w:val="20"/>
                <w:u w:val="single"/>
              </w:rPr>
              <w:t xml:space="preserve">Number </w:t>
            </w:r>
            <w:r w:rsidRPr="00D10B15">
              <w:rPr>
                <w:rFonts w:ascii="Comic Sans MS" w:eastAsia="Times New Roman" w:hAnsi="Comic Sans MS" w:cs="Times New Roman"/>
                <w:sz w:val="20"/>
                <w:szCs w:val="20"/>
              </w:rPr>
              <w:t>-</w:t>
            </w:r>
            <w:r w:rsidR="00E420EC" w:rsidRPr="00D10B15">
              <w:rPr>
                <w:rFonts w:ascii="Comic Sans MS" w:eastAsia="Times New Roman" w:hAnsi="Comic Sans MS" w:cs="Times New Roman"/>
                <w:sz w:val="20"/>
                <w:szCs w:val="20"/>
              </w:rPr>
              <w:t xml:space="preserve"> place value</w:t>
            </w:r>
          </w:p>
          <w:p w:rsidR="00747E60" w:rsidRPr="00D10B15" w:rsidRDefault="00747E60" w:rsidP="00747E60">
            <w:pPr>
              <w:rPr>
                <w:rFonts w:ascii="Comic Sans MS" w:eastAsia="Times New Roman" w:hAnsi="Comic Sans MS" w:cs="Times New Roman"/>
                <w:sz w:val="20"/>
                <w:szCs w:val="20"/>
              </w:rPr>
            </w:pPr>
          </w:p>
          <w:p w:rsidR="00747E60" w:rsidRPr="00D10B15" w:rsidRDefault="00747E60"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Number-</w:t>
            </w:r>
            <w:r w:rsidRPr="00D10B15">
              <w:rPr>
                <w:rFonts w:ascii="Comic Sans MS" w:eastAsia="Times New Roman" w:hAnsi="Comic Sans MS" w:cs="Times New Roman"/>
                <w:sz w:val="20"/>
                <w:szCs w:val="20"/>
              </w:rPr>
              <w:t>addition, subtraction, multiplication and division</w:t>
            </w:r>
          </w:p>
          <w:p w:rsidR="00747E60" w:rsidRPr="00D10B15" w:rsidRDefault="00747E60" w:rsidP="00747E60">
            <w:pPr>
              <w:rPr>
                <w:rFonts w:ascii="Comic Sans MS" w:eastAsia="Times New Roman" w:hAnsi="Comic Sans MS" w:cs="Times New Roman"/>
                <w:sz w:val="20"/>
                <w:szCs w:val="20"/>
              </w:rPr>
            </w:pPr>
            <w:r w:rsidRPr="00D10B15">
              <w:rPr>
                <w:rFonts w:ascii="Comic Sans MS" w:eastAsia="Times New Roman" w:hAnsi="Comic Sans MS" w:cs="Times New Roman"/>
                <w:b/>
                <w:sz w:val="20"/>
                <w:szCs w:val="20"/>
                <w:u w:val="single"/>
              </w:rPr>
              <w:t>Number-</w:t>
            </w:r>
            <w:r w:rsidRPr="00D10B15">
              <w:rPr>
                <w:rFonts w:ascii="Comic Sans MS" w:eastAsia="Times New Roman" w:hAnsi="Comic Sans MS" w:cs="Times New Roman"/>
                <w:sz w:val="20"/>
                <w:szCs w:val="20"/>
              </w:rPr>
              <w:t>fractions (including decimals and percentages)</w:t>
            </w:r>
          </w:p>
          <w:p w:rsidR="00747E60" w:rsidRPr="00D10B15" w:rsidRDefault="00747E60"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Ratio and proportion</w:t>
            </w:r>
          </w:p>
          <w:p w:rsidR="00747E60" w:rsidRPr="00D10B15" w:rsidRDefault="00747E60"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Algebra</w:t>
            </w:r>
          </w:p>
          <w:p w:rsidR="00747E60" w:rsidRPr="00D10B15" w:rsidRDefault="00747E60"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Measurement</w:t>
            </w:r>
          </w:p>
          <w:p w:rsidR="00747E60" w:rsidRPr="00D10B15" w:rsidRDefault="00747E60" w:rsidP="00747E60">
            <w:pPr>
              <w:rPr>
                <w:rFonts w:ascii="Comic Sans MS" w:eastAsia="Times New Roman" w:hAnsi="Comic Sans MS" w:cs="Times New Roman"/>
                <w:b/>
                <w:sz w:val="20"/>
                <w:szCs w:val="20"/>
                <w:u w:val="single"/>
              </w:rPr>
            </w:pPr>
          </w:p>
          <w:p w:rsidR="00747E60" w:rsidRPr="00D10B15" w:rsidRDefault="00747E60"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G</w:t>
            </w:r>
            <w:r w:rsidR="00E420EC" w:rsidRPr="00D10B15">
              <w:rPr>
                <w:rFonts w:ascii="Comic Sans MS" w:eastAsia="Times New Roman" w:hAnsi="Comic Sans MS" w:cs="Times New Roman"/>
                <w:b/>
                <w:sz w:val="20"/>
                <w:szCs w:val="20"/>
                <w:u w:val="single"/>
              </w:rPr>
              <w:t>eometry</w:t>
            </w:r>
            <w:r w:rsidRPr="00D10B15">
              <w:rPr>
                <w:rFonts w:ascii="Comic Sans MS" w:eastAsia="Times New Roman" w:hAnsi="Comic Sans MS" w:cs="Times New Roman"/>
                <w:b/>
                <w:sz w:val="20"/>
                <w:szCs w:val="20"/>
                <w:u w:val="single"/>
              </w:rPr>
              <w:t>-</w:t>
            </w:r>
            <w:r w:rsidRPr="00D10B15">
              <w:rPr>
                <w:rFonts w:ascii="Comic Sans MS" w:eastAsia="Times New Roman" w:hAnsi="Comic Sans MS" w:cs="Times New Roman"/>
                <w:sz w:val="20"/>
                <w:szCs w:val="20"/>
              </w:rPr>
              <w:t>properties of shapes</w:t>
            </w:r>
          </w:p>
          <w:p w:rsidR="00747E60" w:rsidRPr="00D10B15" w:rsidRDefault="00747E60" w:rsidP="00747E60">
            <w:pPr>
              <w:rPr>
                <w:rFonts w:ascii="Comic Sans MS" w:eastAsia="Times New Roman" w:hAnsi="Comic Sans MS" w:cs="Times New Roman"/>
                <w:b/>
                <w:sz w:val="20"/>
                <w:szCs w:val="20"/>
                <w:u w:val="single"/>
              </w:rPr>
            </w:pPr>
            <w:r w:rsidRPr="00D10B15">
              <w:rPr>
                <w:rFonts w:ascii="Comic Sans MS" w:eastAsia="Times New Roman" w:hAnsi="Comic Sans MS" w:cs="Times New Roman"/>
                <w:b/>
                <w:sz w:val="20"/>
                <w:szCs w:val="20"/>
                <w:u w:val="single"/>
              </w:rPr>
              <w:t xml:space="preserve">Geometry- </w:t>
            </w:r>
            <w:r w:rsidRPr="00D10B15">
              <w:rPr>
                <w:rFonts w:ascii="Comic Sans MS" w:eastAsia="Times New Roman" w:hAnsi="Comic Sans MS" w:cs="Times New Roman"/>
                <w:sz w:val="20"/>
                <w:szCs w:val="20"/>
              </w:rPr>
              <w:t>position and direction,</w:t>
            </w:r>
            <w:r w:rsidRPr="00D10B15">
              <w:rPr>
                <w:rFonts w:ascii="Comic Sans MS" w:eastAsia="Times New Roman" w:hAnsi="Comic Sans MS" w:cs="Times New Roman"/>
                <w:b/>
                <w:sz w:val="20"/>
                <w:szCs w:val="20"/>
                <w:u w:val="single"/>
              </w:rPr>
              <w:t xml:space="preserve"> </w:t>
            </w:r>
          </w:p>
          <w:p w:rsidR="00747E60" w:rsidRPr="00D10B15" w:rsidRDefault="00747E60" w:rsidP="00747E60">
            <w:pPr>
              <w:rPr>
                <w:rFonts w:ascii="Comic Sans MS" w:eastAsia="Times New Roman" w:hAnsi="Comic Sans MS" w:cs="Times New Roman"/>
                <w:b/>
                <w:sz w:val="20"/>
                <w:szCs w:val="20"/>
                <w:u w:val="single"/>
              </w:rPr>
            </w:pPr>
          </w:p>
          <w:p w:rsidR="00E420EC" w:rsidRPr="00D10B15" w:rsidRDefault="00747E60" w:rsidP="00747E60">
            <w:pPr>
              <w:rPr>
                <w:rFonts w:ascii="Comic Sans MS" w:eastAsia="Times New Roman" w:hAnsi="Comic Sans MS" w:cs="Times New Roman"/>
                <w:sz w:val="20"/>
                <w:szCs w:val="20"/>
              </w:rPr>
            </w:pPr>
            <w:r w:rsidRPr="00D10B15">
              <w:rPr>
                <w:rFonts w:ascii="Comic Sans MS" w:eastAsia="Times New Roman" w:hAnsi="Comic Sans MS" w:cs="Times New Roman"/>
                <w:b/>
                <w:sz w:val="20"/>
                <w:szCs w:val="20"/>
                <w:u w:val="single"/>
              </w:rPr>
              <w:t>S</w:t>
            </w:r>
            <w:r w:rsidR="00E420EC" w:rsidRPr="00D10B15">
              <w:rPr>
                <w:rFonts w:ascii="Comic Sans MS" w:eastAsia="Times New Roman" w:hAnsi="Comic Sans MS" w:cs="Times New Roman"/>
                <w:b/>
                <w:sz w:val="20"/>
                <w:szCs w:val="20"/>
                <w:u w:val="single"/>
              </w:rPr>
              <w:t>tatistics</w:t>
            </w:r>
            <w:r w:rsidR="00E420EC" w:rsidRPr="00D10B15">
              <w:rPr>
                <w:rFonts w:ascii="Comic Sans MS" w:eastAsia="Times New Roman" w:hAnsi="Comic Sans MS" w:cs="Times New Roman"/>
                <w:sz w:val="20"/>
                <w:szCs w:val="20"/>
              </w:rPr>
              <w:t>.</w:t>
            </w:r>
          </w:p>
          <w:p w:rsidR="00E1319F" w:rsidRPr="00D10B15" w:rsidRDefault="00E1319F" w:rsidP="00E420EC">
            <w:pPr>
              <w:jc w:val="center"/>
              <w:rPr>
                <w:rFonts w:ascii="Comic Sans MS" w:eastAsia="Times New Roman" w:hAnsi="Comic Sans MS" w:cs="Times New Roman"/>
                <w:sz w:val="20"/>
                <w:szCs w:val="20"/>
              </w:rPr>
            </w:pPr>
          </w:p>
          <w:p w:rsidR="00E1319F" w:rsidRPr="00D10B15" w:rsidRDefault="00E1319F" w:rsidP="00E420EC">
            <w:pPr>
              <w:jc w:val="center"/>
              <w:rPr>
                <w:rFonts w:ascii="Comic Sans MS" w:hAnsi="Comic Sans MS"/>
                <w:sz w:val="20"/>
                <w:szCs w:val="20"/>
              </w:rPr>
            </w:pPr>
            <w:r w:rsidRPr="00D10B15">
              <w:rPr>
                <w:rFonts w:ascii="Comic Sans MS" w:eastAsia="Times New Roman" w:hAnsi="Comic Sans MS" w:cs="Times New Roman"/>
                <w:b/>
                <w:sz w:val="20"/>
                <w:szCs w:val="20"/>
              </w:rPr>
              <w:t>Fluency, reasoning and problem solving across all areas.</w:t>
            </w:r>
          </w:p>
        </w:tc>
      </w:tr>
    </w:tbl>
    <w:p w:rsidR="00E420EC" w:rsidRPr="00747E60" w:rsidRDefault="00E420EC">
      <w:pPr>
        <w:rPr>
          <w:rFonts w:ascii="Comic Sans MS" w:hAnsi="Comic Sans MS"/>
          <w:sz w:val="20"/>
          <w:szCs w:val="20"/>
        </w:rPr>
      </w:pPr>
    </w:p>
    <w:sectPr w:rsidR="00E420EC" w:rsidRPr="00747E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3C4" w:rsidRDefault="00E063C4" w:rsidP="00E420EC">
      <w:pPr>
        <w:spacing w:after="0" w:line="240" w:lineRule="auto"/>
      </w:pPr>
      <w:r>
        <w:separator/>
      </w:r>
    </w:p>
  </w:endnote>
  <w:endnote w:type="continuationSeparator" w:id="0">
    <w:p w:rsidR="00E063C4" w:rsidRDefault="00E063C4" w:rsidP="00E4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0" w:rsidRDefault="00747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0" w:rsidRDefault="00747E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0" w:rsidRDefault="00747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3C4" w:rsidRDefault="00E063C4" w:rsidP="00E420EC">
      <w:pPr>
        <w:spacing w:after="0" w:line="240" w:lineRule="auto"/>
      </w:pPr>
      <w:r>
        <w:separator/>
      </w:r>
    </w:p>
  </w:footnote>
  <w:footnote w:type="continuationSeparator" w:id="0">
    <w:p w:rsidR="00E063C4" w:rsidRDefault="00E063C4" w:rsidP="00E420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0" w:rsidRDefault="00747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0" w:rsidRDefault="00747E60">
    <w:pPr>
      <w:pStyle w:val="Header"/>
    </w:pPr>
    <w:r>
      <w:rPr>
        <w:noProof/>
        <w:lang w:eastAsia="en-GB"/>
      </w:rPr>
      <w:drawing>
        <wp:anchor distT="0" distB="0" distL="114300" distR="114300" simplePos="0" relativeHeight="251658240" behindDoc="0" locked="0" layoutInCell="1" allowOverlap="1">
          <wp:simplePos x="0" y="0"/>
          <wp:positionH relativeFrom="column">
            <wp:posOffset>2644140</wp:posOffset>
          </wp:positionH>
          <wp:positionV relativeFrom="paragraph">
            <wp:posOffset>-322580</wp:posOffset>
          </wp:positionV>
          <wp:extent cx="561975" cy="685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60" w:rsidRDefault="00747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EC"/>
    <w:rsid w:val="002E5282"/>
    <w:rsid w:val="00540345"/>
    <w:rsid w:val="00747E60"/>
    <w:rsid w:val="00B07E4A"/>
    <w:rsid w:val="00BB5613"/>
    <w:rsid w:val="00C207AD"/>
    <w:rsid w:val="00D10B15"/>
    <w:rsid w:val="00E063C4"/>
    <w:rsid w:val="00E1319F"/>
    <w:rsid w:val="00E42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0EC"/>
  </w:style>
  <w:style w:type="paragraph" w:styleId="Footer">
    <w:name w:val="footer"/>
    <w:basedOn w:val="Normal"/>
    <w:link w:val="FooterChar"/>
    <w:uiPriority w:val="99"/>
    <w:unhideWhenUsed/>
    <w:rsid w:val="00E4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0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0EC"/>
  </w:style>
  <w:style w:type="paragraph" w:styleId="Footer">
    <w:name w:val="footer"/>
    <w:basedOn w:val="Normal"/>
    <w:link w:val="FooterChar"/>
    <w:uiPriority w:val="99"/>
    <w:unhideWhenUsed/>
    <w:rsid w:val="00E42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BFC05BFE</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Mcgrath</dc:creator>
  <cp:lastModifiedBy>c.mcgrath</cp:lastModifiedBy>
  <cp:revision>2</cp:revision>
  <cp:lastPrinted>2016-10-05T13:11:00Z</cp:lastPrinted>
  <dcterms:created xsi:type="dcterms:W3CDTF">2019-09-02T14:31:00Z</dcterms:created>
  <dcterms:modified xsi:type="dcterms:W3CDTF">2019-09-02T14:31:00Z</dcterms:modified>
</cp:coreProperties>
</file>